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2694"/>
        <w:gridCol w:w="538"/>
        <w:gridCol w:w="1588"/>
        <w:gridCol w:w="2523"/>
      </w:tblGrid>
      <w:tr w:rsidR="007B0F41" w:rsidRPr="00A92320" w14:paraId="510D9704" w14:textId="77777777" w:rsidTr="00436DAD">
        <w:tc>
          <w:tcPr>
            <w:tcW w:w="9498" w:type="dxa"/>
            <w:gridSpan w:val="5"/>
            <w:shd w:val="clear" w:color="auto" w:fill="6CCBF4"/>
            <w:vAlign w:val="center"/>
          </w:tcPr>
          <w:p w14:paraId="31742DCB" w14:textId="77777777" w:rsidR="007B0F41" w:rsidRPr="00A92320" w:rsidRDefault="00F33236" w:rsidP="0098318F">
            <w:pPr>
              <w:pStyle w:val="Title"/>
              <w:jc w:val="left"/>
              <w:rPr>
                <w:rFonts w:ascii="Red Hat Text" w:hAnsi="Red Hat Text" w:cs="Red Hat Text"/>
                <w:bCs/>
                <w:noProof/>
                <w:color w:val="auto"/>
                <w:sz w:val="40"/>
                <w:szCs w:val="40"/>
                <w:lang w:eastAsia="en-GB"/>
              </w:rPr>
            </w:pPr>
            <w:r w:rsidRPr="00A92320">
              <w:rPr>
                <w:rFonts w:ascii="Red Hat Text" w:hAnsi="Red Hat Text" w:cs="Red Hat Text"/>
                <w:bCs/>
                <w:noProof/>
                <w:color w:val="auto"/>
                <w:sz w:val="40"/>
                <w:szCs w:val="40"/>
                <w:lang w:eastAsia="en-GB"/>
              </w:rPr>
              <w:t>Job Description</w:t>
            </w:r>
          </w:p>
        </w:tc>
      </w:tr>
      <w:tr w:rsidR="005A42B8" w:rsidRPr="00A92320" w14:paraId="37098879" w14:textId="77777777" w:rsidTr="00F01A83">
        <w:tc>
          <w:tcPr>
            <w:tcW w:w="2155" w:type="dxa"/>
            <w:shd w:val="clear" w:color="auto" w:fill="FFFFFF"/>
            <w:vAlign w:val="center"/>
          </w:tcPr>
          <w:p w14:paraId="11675F3B" w14:textId="77777777" w:rsidR="005A42B8" w:rsidRPr="00A92320" w:rsidRDefault="005A42B8" w:rsidP="00F01A83">
            <w:pPr>
              <w:rPr>
                <w:rFonts w:ascii="Red Hat Text" w:hAnsi="Red Hat Text" w:cs="Red Hat Text"/>
                <w:b/>
                <w:sz w:val="28"/>
                <w:szCs w:val="28"/>
              </w:rPr>
            </w:pPr>
            <w:r w:rsidRPr="00A92320">
              <w:rPr>
                <w:rFonts w:ascii="Red Hat Text" w:hAnsi="Red Hat Text" w:cs="Red Hat Text"/>
                <w:b/>
                <w:sz w:val="28"/>
                <w:szCs w:val="28"/>
              </w:rPr>
              <w:t>Job Title:</w:t>
            </w:r>
          </w:p>
        </w:tc>
        <w:tc>
          <w:tcPr>
            <w:tcW w:w="2694" w:type="dxa"/>
            <w:shd w:val="clear" w:color="auto" w:fill="FFFFFF"/>
            <w:vAlign w:val="center"/>
          </w:tcPr>
          <w:p w14:paraId="45BD07B1" w14:textId="77777777" w:rsidR="005A42B8" w:rsidRPr="00A92320" w:rsidRDefault="005A42B8" w:rsidP="0098318F">
            <w:pPr>
              <w:spacing w:line="278" w:lineRule="auto"/>
              <w:rPr>
                <w:rFonts w:ascii="Red Hat Text" w:hAnsi="Red Hat Text" w:cs="Red Hat Text"/>
                <w:b/>
                <w:bCs/>
                <w:sz w:val="28"/>
                <w:szCs w:val="28"/>
              </w:rPr>
            </w:pPr>
            <w:r w:rsidRPr="00A92320">
              <w:rPr>
                <w:rFonts w:ascii="Red Hat Text" w:hAnsi="Red Hat Text" w:cs="Red Hat Text"/>
                <w:b/>
                <w:bCs/>
                <w:sz w:val="28"/>
                <w:szCs w:val="28"/>
              </w:rPr>
              <w:t>Marketing and Communications Manager</w:t>
            </w:r>
          </w:p>
        </w:tc>
        <w:tc>
          <w:tcPr>
            <w:tcW w:w="2126" w:type="dxa"/>
            <w:gridSpan w:val="2"/>
            <w:shd w:val="clear" w:color="auto" w:fill="FFFFFF"/>
            <w:vAlign w:val="center"/>
          </w:tcPr>
          <w:p w14:paraId="7FDCE00C" w14:textId="77777777" w:rsidR="005A42B8" w:rsidRPr="00A92320" w:rsidRDefault="005A42B8" w:rsidP="00F01A83">
            <w:pPr>
              <w:rPr>
                <w:rFonts w:ascii="Red Hat Text" w:hAnsi="Red Hat Text" w:cs="Red Hat Text"/>
                <w:b/>
                <w:sz w:val="28"/>
                <w:szCs w:val="28"/>
              </w:rPr>
            </w:pPr>
            <w:r w:rsidRPr="00A92320">
              <w:rPr>
                <w:rFonts w:ascii="Red Hat Text" w:hAnsi="Red Hat Text" w:cs="Red Hat Text"/>
                <w:b/>
                <w:sz w:val="28"/>
                <w:szCs w:val="28"/>
              </w:rPr>
              <w:t>Grade:</w:t>
            </w:r>
          </w:p>
        </w:tc>
        <w:tc>
          <w:tcPr>
            <w:tcW w:w="2523" w:type="dxa"/>
            <w:shd w:val="clear" w:color="auto" w:fill="FFFFFF"/>
            <w:vAlign w:val="center"/>
          </w:tcPr>
          <w:p w14:paraId="578C28E4" w14:textId="27908465" w:rsidR="005A42B8" w:rsidRPr="0055779B" w:rsidRDefault="0055779B" w:rsidP="00F01A83">
            <w:pPr>
              <w:rPr>
                <w:rFonts w:ascii="Red Hat Text" w:hAnsi="Red Hat Text" w:cs="Red Hat Text"/>
                <w:bCs/>
                <w:sz w:val="28"/>
                <w:szCs w:val="28"/>
              </w:rPr>
            </w:pPr>
            <w:r w:rsidRPr="0055779B">
              <w:rPr>
                <w:rFonts w:ascii="Red Hat Text" w:hAnsi="Red Hat Text" w:cs="Red Hat Text"/>
                <w:bCs/>
                <w:sz w:val="28"/>
                <w:szCs w:val="28"/>
              </w:rPr>
              <w:t>Manager</w:t>
            </w:r>
          </w:p>
        </w:tc>
      </w:tr>
      <w:tr w:rsidR="005A42B8" w:rsidRPr="00A92320" w14:paraId="055C208E" w14:textId="77777777" w:rsidTr="00F01A83">
        <w:tc>
          <w:tcPr>
            <w:tcW w:w="2155" w:type="dxa"/>
            <w:tcBorders>
              <w:bottom w:val="single" w:sz="4" w:space="0" w:color="auto"/>
            </w:tcBorders>
            <w:shd w:val="clear" w:color="auto" w:fill="FFFFFF"/>
            <w:vAlign w:val="center"/>
          </w:tcPr>
          <w:p w14:paraId="03C5550A" w14:textId="77777777" w:rsidR="005A42B8" w:rsidRPr="00A92320" w:rsidRDefault="005A42B8" w:rsidP="00F01A83">
            <w:pPr>
              <w:rPr>
                <w:rFonts w:ascii="Red Hat Text" w:hAnsi="Red Hat Text" w:cs="Red Hat Text"/>
                <w:b/>
                <w:sz w:val="28"/>
                <w:szCs w:val="28"/>
              </w:rPr>
            </w:pPr>
            <w:r w:rsidRPr="00A92320">
              <w:rPr>
                <w:rFonts w:ascii="Red Hat Text" w:hAnsi="Red Hat Text" w:cs="Red Hat Text"/>
                <w:b/>
                <w:sz w:val="28"/>
                <w:szCs w:val="28"/>
              </w:rPr>
              <w:t>Department:</w:t>
            </w:r>
          </w:p>
        </w:tc>
        <w:tc>
          <w:tcPr>
            <w:tcW w:w="2694" w:type="dxa"/>
            <w:tcBorders>
              <w:bottom w:val="single" w:sz="4" w:space="0" w:color="auto"/>
            </w:tcBorders>
            <w:shd w:val="clear" w:color="auto" w:fill="FFFFFF"/>
            <w:vAlign w:val="center"/>
          </w:tcPr>
          <w:p w14:paraId="445C1442" w14:textId="77777777" w:rsidR="005A42B8" w:rsidRPr="00A92320" w:rsidRDefault="005A42B8" w:rsidP="00F01A83">
            <w:pPr>
              <w:rPr>
                <w:rFonts w:ascii="Red Hat Text" w:hAnsi="Red Hat Text" w:cs="Red Hat Text"/>
                <w:sz w:val="28"/>
                <w:szCs w:val="28"/>
              </w:rPr>
            </w:pPr>
            <w:r w:rsidRPr="00A92320">
              <w:rPr>
                <w:rFonts w:ascii="Red Hat Text" w:hAnsi="Red Hat Text" w:cs="Red Hat Text"/>
                <w:sz w:val="28"/>
                <w:szCs w:val="28"/>
              </w:rPr>
              <w:t>Income Generation &amp; Partnerships</w:t>
            </w:r>
          </w:p>
        </w:tc>
        <w:tc>
          <w:tcPr>
            <w:tcW w:w="2126" w:type="dxa"/>
            <w:gridSpan w:val="2"/>
            <w:tcBorders>
              <w:bottom w:val="single" w:sz="4" w:space="0" w:color="auto"/>
            </w:tcBorders>
            <w:shd w:val="clear" w:color="auto" w:fill="FFFFFF"/>
            <w:vAlign w:val="center"/>
          </w:tcPr>
          <w:p w14:paraId="1B820796" w14:textId="77777777" w:rsidR="005A42B8" w:rsidRPr="00A92320" w:rsidRDefault="005A42B8" w:rsidP="00F01A83">
            <w:pPr>
              <w:rPr>
                <w:rFonts w:ascii="Red Hat Text" w:hAnsi="Red Hat Text" w:cs="Red Hat Text"/>
                <w:b/>
                <w:sz w:val="28"/>
                <w:szCs w:val="28"/>
              </w:rPr>
            </w:pPr>
            <w:r w:rsidRPr="00A92320">
              <w:rPr>
                <w:rFonts w:ascii="Red Hat Text" w:hAnsi="Red Hat Text" w:cs="Red Hat Text"/>
                <w:b/>
                <w:sz w:val="28"/>
                <w:szCs w:val="28"/>
              </w:rPr>
              <w:t>DBS Required:</w:t>
            </w:r>
          </w:p>
        </w:tc>
        <w:tc>
          <w:tcPr>
            <w:tcW w:w="2523" w:type="dxa"/>
            <w:tcBorders>
              <w:bottom w:val="single" w:sz="4" w:space="0" w:color="auto"/>
            </w:tcBorders>
            <w:shd w:val="clear" w:color="auto" w:fill="FFFFFF"/>
            <w:vAlign w:val="center"/>
          </w:tcPr>
          <w:p w14:paraId="6669D6A3" w14:textId="77777777" w:rsidR="005A42B8" w:rsidRPr="00A92320" w:rsidRDefault="005A42B8" w:rsidP="00F01A83">
            <w:pPr>
              <w:rPr>
                <w:rFonts w:ascii="Red Hat Text" w:hAnsi="Red Hat Text" w:cs="Red Hat Text"/>
                <w:sz w:val="28"/>
                <w:szCs w:val="28"/>
              </w:rPr>
            </w:pPr>
            <w:r w:rsidRPr="00A92320">
              <w:rPr>
                <w:rFonts w:ascii="Red Hat Text" w:hAnsi="Red Hat Text" w:cs="Red Hat Text"/>
                <w:sz w:val="28"/>
                <w:szCs w:val="28"/>
              </w:rPr>
              <w:t>Standard</w:t>
            </w:r>
          </w:p>
        </w:tc>
      </w:tr>
      <w:tr w:rsidR="005A42B8" w:rsidRPr="00A92320" w14:paraId="2F60D5A1" w14:textId="77777777" w:rsidTr="00F01A83">
        <w:tc>
          <w:tcPr>
            <w:tcW w:w="2155" w:type="dxa"/>
            <w:tcBorders>
              <w:bottom w:val="single" w:sz="4" w:space="0" w:color="auto"/>
            </w:tcBorders>
            <w:shd w:val="clear" w:color="auto" w:fill="FFFFFF"/>
            <w:vAlign w:val="center"/>
          </w:tcPr>
          <w:p w14:paraId="3A59AC4C" w14:textId="77777777" w:rsidR="005A42B8" w:rsidRPr="00A92320" w:rsidRDefault="005A42B8" w:rsidP="00F01A83">
            <w:pPr>
              <w:rPr>
                <w:rFonts w:ascii="Red Hat Text" w:hAnsi="Red Hat Text" w:cs="Red Hat Text"/>
                <w:b/>
                <w:sz w:val="28"/>
                <w:szCs w:val="28"/>
              </w:rPr>
            </w:pPr>
            <w:r w:rsidRPr="00A92320">
              <w:rPr>
                <w:rFonts w:ascii="Red Hat Text" w:hAnsi="Red Hat Text" w:cs="Red Hat Text"/>
                <w:b/>
                <w:sz w:val="28"/>
                <w:szCs w:val="28"/>
              </w:rPr>
              <w:t>Reports To:</w:t>
            </w:r>
          </w:p>
        </w:tc>
        <w:tc>
          <w:tcPr>
            <w:tcW w:w="2694" w:type="dxa"/>
            <w:tcBorders>
              <w:bottom w:val="single" w:sz="4" w:space="0" w:color="auto"/>
            </w:tcBorders>
            <w:shd w:val="clear" w:color="auto" w:fill="FFFFFF"/>
            <w:vAlign w:val="center"/>
          </w:tcPr>
          <w:p w14:paraId="1D33A8BE" w14:textId="77777777" w:rsidR="005A42B8" w:rsidRPr="00A92320" w:rsidRDefault="005A42B8" w:rsidP="00F01A83">
            <w:pPr>
              <w:rPr>
                <w:rFonts w:ascii="Red Hat Text" w:hAnsi="Red Hat Text" w:cs="Red Hat Text"/>
                <w:sz w:val="28"/>
                <w:szCs w:val="28"/>
              </w:rPr>
            </w:pPr>
            <w:r w:rsidRPr="00A92320">
              <w:rPr>
                <w:rFonts w:ascii="Red Hat Text" w:hAnsi="Red Hat Text" w:cs="Red Hat Text"/>
                <w:sz w:val="28"/>
                <w:szCs w:val="28"/>
              </w:rPr>
              <w:t>Director of Services &amp; Development</w:t>
            </w:r>
          </w:p>
        </w:tc>
        <w:tc>
          <w:tcPr>
            <w:tcW w:w="2126" w:type="dxa"/>
            <w:gridSpan w:val="2"/>
            <w:tcBorders>
              <w:bottom w:val="single" w:sz="4" w:space="0" w:color="auto"/>
            </w:tcBorders>
            <w:shd w:val="clear" w:color="auto" w:fill="FFFFFF"/>
            <w:vAlign w:val="center"/>
          </w:tcPr>
          <w:p w14:paraId="61DD3F4A" w14:textId="77777777" w:rsidR="005A42B8" w:rsidRPr="00A92320" w:rsidRDefault="005A42B8" w:rsidP="00F01A83">
            <w:pPr>
              <w:rPr>
                <w:rFonts w:ascii="Red Hat Text" w:hAnsi="Red Hat Text" w:cs="Red Hat Text"/>
                <w:b/>
                <w:sz w:val="28"/>
                <w:szCs w:val="28"/>
              </w:rPr>
            </w:pPr>
            <w:r w:rsidRPr="00A92320">
              <w:rPr>
                <w:rFonts w:ascii="Red Hat Text" w:hAnsi="Red Hat Text" w:cs="Red Hat Text"/>
                <w:b/>
                <w:sz w:val="28"/>
                <w:szCs w:val="28"/>
              </w:rPr>
              <w:t>Location:</w:t>
            </w:r>
          </w:p>
        </w:tc>
        <w:tc>
          <w:tcPr>
            <w:tcW w:w="2523" w:type="dxa"/>
            <w:tcBorders>
              <w:bottom w:val="single" w:sz="4" w:space="0" w:color="auto"/>
            </w:tcBorders>
            <w:shd w:val="clear" w:color="auto" w:fill="FFFFFF"/>
            <w:vAlign w:val="center"/>
          </w:tcPr>
          <w:p w14:paraId="7FD1D18C" w14:textId="77777777" w:rsidR="005A42B8" w:rsidRPr="00A92320" w:rsidRDefault="005A42B8" w:rsidP="00F01A83">
            <w:pPr>
              <w:rPr>
                <w:rFonts w:ascii="Red Hat Text" w:hAnsi="Red Hat Text" w:cs="Red Hat Text"/>
                <w:sz w:val="28"/>
                <w:szCs w:val="28"/>
              </w:rPr>
            </w:pPr>
            <w:r w:rsidRPr="00A92320">
              <w:rPr>
                <w:rFonts w:ascii="Red Hat Text" w:hAnsi="Red Hat Text" w:cs="Red Hat Text"/>
                <w:sz w:val="28"/>
                <w:szCs w:val="28"/>
              </w:rPr>
              <w:t>Harborne (with hybrid/community working as required)</w:t>
            </w:r>
          </w:p>
        </w:tc>
      </w:tr>
      <w:tr w:rsidR="005A42B8" w:rsidRPr="00A92320" w14:paraId="23BB1834" w14:textId="77777777" w:rsidTr="00F01A83">
        <w:tc>
          <w:tcPr>
            <w:tcW w:w="2155" w:type="dxa"/>
            <w:tcBorders>
              <w:bottom w:val="single" w:sz="4" w:space="0" w:color="auto"/>
            </w:tcBorders>
            <w:shd w:val="clear" w:color="auto" w:fill="FFFFFF"/>
            <w:vAlign w:val="center"/>
          </w:tcPr>
          <w:p w14:paraId="30F05F60" w14:textId="77777777" w:rsidR="005A42B8" w:rsidRPr="00A92320" w:rsidRDefault="005A42B8" w:rsidP="00F01A83">
            <w:pPr>
              <w:rPr>
                <w:rFonts w:ascii="Red Hat Text" w:hAnsi="Red Hat Text" w:cs="Red Hat Text"/>
                <w:b/>
                <w:sz w:val="28"/>
                <w:szCs w:val="28"/>
              </w:rPr>
            </w:pPr>
            <w:r w:rsidRPr="00A92320">
              <w:rPr>
                <w:rFonts w:ascii="Red Hat Text" w:hAnsi="Red Hat Text" w:cs="Red Hat Text"/>
                <w:b/>
                <w:sz w:val="28"/>
                <w:szCs w:val="28"/>
              </w:rPr>
              <w:t>Contract Type:</w:t>
            </w:r>
          </w:p>
        </w:tc>
        <w:tc>
          <w:tcPr>
            <w:tcW w:w="2694" w:type="dxa"/>
            <w:tcBorders>
              <w:bottom w:val="single" w:sz="4" w:space="0" w:color="auto"/>
            </w:tcBorders>
            <w:shd w:val="clear" w:color="auto" w:fill="FFFFFF"/>
            <w:vAlign w:val="center"/>
          </w:tcPr>
          <w:p w14:paraId="1087B035" w14:textId="77777777" w:rsidR="005A42B8" w:rsidRPr="00A92320" w:rsidRDefault="005A42B8" w:rsidP="00F01A83">
            <w:pPr>
              <w:rPr>
                <w:rFonts w:ascii="Red Hat Text" w:hAnsi="Red Hat Text" w:cs="Red Hat Text"/>
                <w:sz w:val="28"/>
                <w:szCs w:val="28"/>
              </w:rPr>
            </w:pPr>
            <w:r w:rsidRPr="00A92320">
              <w:rPr>
                <w:rFonts w:ascii="Red Hat Text" w:hAnsi="Red Hat Text" w:cs="Red Hat Text"/>
                <w:sz w:val="28"/>
                <w:szCs w:val="28"/>
              </w:rPr>
              <w:t>Permanent/Fixed Term</w:t>
            </w:r>
          </w:p>
        </w:tc>
        <w:tc>
          <w:tcPr>
            <w:tcW w:w="2126" w:type="dxa"/>
            <w:gridSpan w:val="2"/>
            <w:tcBorders>
              <w:bottom w:val="single" w:sz="4" w:space="0" w:color="auto"/>
            </w:tcBorders>
            <w:shd w:val="clear" w:color="auto" w:fill="FFFFFF"/>
            <w:vAlign w:val="center"/>
          </w:tcPr>
          <w:p w14:paraId="407F9BEC" w14:textId="77777777" w:rsidR="005A42B8" w:rsidRPr="00A92320" w:rsidRDefault="005A42B8" w:rsidP="00F01A83">
            <w:pPr>
              <w:rPr>
                <w:rFonts w:ascii="Red Hat Text" w:hAnsi="Red Hat Text" w:cs="Red Hat Text"/>
                <w:b/>
                <w:sz w:val="28"/>
                <w:szCs w:val="28"/>
              </w:rPr>
            </w:pPr>
            <w:r w:rsidRPr="00A92320">
              <w:rPr>
                <w:rFonts w:ascii="Red Hat Text" w:hAnsi="Red Hat Text" w:cs="Red Hat Text"/>
                <w:b/>
                <w:sz w:val="28"/>
                <w:szCs w:val="28"/>
              </w:rPr>
              <w:t>Hours Per Week:</w:t>
            </w:r>
          </w:p>
        </w:tc>
        <w:tc>
          <w:tcPr>
            <w:tcW w:w="2523" w:type="dxa"/>
            <w:tcBorders>
              <w:bottom w:val="single" w:sz="4" w:space="0" w:color="auto"/>
            </w:tcBorders>
            <w:shd w:val="clear" w:color="auto" w:fill="FFFFFF"/>
            <w:vAlign w:val="center"/>
          </w:tcPr>
          <w:p w14:paraId="7A8D8F30" w14:textId="77777777" w:rsidR="005A42B8" w:rsidRPr="00A92320" w:rsidRDefault="005A42B8" w:rsidP="00F01A83">
            <w:pPr>
              <w:rPr>
                <w:rFonts w:ascii="Red Hat Text" w:hAnsi="Red Hat Text" w:cs="Red Hat Text"/>
                <w:sz w:val="28"/>
                <w:szCs w:val="28"/>
              </w:rPr>
            </w:pPr>
            <w:r w:rsidRPr="00A92320">
              <w:rPr>
                <w:rFonts w:ascii="Red Hat Text" w:hAnsi="Red Hat Text" w:cs="Red Hat Text"/>
                <w:sz w:val="28"/>
                <w:szCs w:val="28"/>
              </w:rPr>
              <w:t>35</w:t>
            </w:r>
          </w:p>
        </w:tc>
      </w:tr>
      <w:tr w:rsidR="00013668" w:rsidRPr="00A92320" w14:paraId="004EC5E3" w14:textId="77777777" w:rsidTr="00AD6069">
        <w:tc>
          <w:tcPr>
            <w:tcW w:w="2155" w:type="dxa"/>
            <w:tcBorders>
              <w:top w:val="single" w:sz="4" w:space="0" w:color="auto"/>
              <w:left w:val="nil"/>
              <w:bottom w:val="single" w:sz="4" w:space="0" w:color="auto"/>
              <w:right w:val="nil"/>
            </w:tcBorders>
            <w:shd w:val="clear" w:color="auto" w:fill="FFFFFF"/>
            <w:vAlign w:val="center"/>
          </w:tcPr>
          <w:p w14:paraId="5B9C4ECB" w14:textId="77777777" w:rsidR="00013668" w:rsidRPr="00A92320" w:rsidRDefault="00013668" w:rsidP="00D3350F">
            <w:pPr>
              <w:rPr>
                <w:rFonts w:ascii="Red Hat Text" w:hAnsi="Red Hat Text" w:cs="Red Hat Text"/>
                <w:sz w:val="28"/>
                <w:szCs w:val="28"/>
              </w:rPr>
            </w:pPr>
          </w:p>
        </w:tc>
        <w:tc>
          <w:tcPr>
            <w:tcW w:w="3232" w:type="dxa"/>
            <w:gridSpan w:val="2"/>
            <w:tcBorders>
              <w:top w:val="single" w:sz="4" w:space="0" w:color="auto"/>
              <w:left w:val="nil"/>
              <w:bottom w:val="single" w:sz="4" w:space="0" w:color="auto"/>
              <w:right w:val="nil"/>
            </w:tcBorders>
            <w:shd w:val="clear" w:color="auto" w:fill="FFFFFF"/>
            <w:vAlign w:val="center"/>
          </w:tcPr>
          <w:p w14:paraId="16879BAA" w14:textId="77777777" w:rsidR="00013668" w:rsidRPr="00A92320" w:rsidRDefault="00013668" w:rsidP="00D3350F">
            <w:pPr>
              <w:rPr>
                <w:rFonts w:ascii="Red Hat Text" w:hAnsi="Red Hat Text" w:cs="Red Hat Text"/>
                <w:sz w:val="28"/>
                <w:szCs w:val="28"/>
              </w:rPr>
            </w:pPr>
          </w:p>
        </w:tc>
        <w:tc>
          <w:tcPr>
            <w:tcW w:w="1588" w:type="dxa"/>
            <w:tcBorders>
              <w:top w:val="single" w:sz="4" w:space="0" w:color="auto"/>
              <w:left w:val="nil"/>
              <w:bottom w:val="single" w:sz="4" w:space="0" w:color="auto"/>
              <w:right w:val="nil"/>
            </w:tcBorders>
            <w:shd w:val="clear" w:color="auto" w:fill="FFFFFF"/>
            <w:vAlign w:val="center"/>
          </w:tcPr>
          <w:p w14:paraId="6B6B7B08" w14:textId="77777777" w:rsidR="00013668" w:rsidRPr="00A92320" w:rsidRDefault="00013668" w:rsidP="00D3350F">
            <w:pPr>
              <w:rPr>
                <w:rFonts w:ascii="Red Hat Text" w:hAnsi="Red Hat Text" w:cs="Red Hat Text"/>
                <w:sz w:val="28"/>
                <w:szCs w:val="28"/>
              </w:rPr>
            </w:pPr>
          </w:p>
        </w:tc>
        <w:tc>
          <w:tcPr>
            <w:tcW w:w="2523" w:type="dxa"/>
            <w:tcBorders>
              <w:top w:val="single" w:sz="4" w:space="0" w:color="auto"/>
              <w:left w:val="nil"/>
              <w:bottom w:val="single" w:sz="4" w:space="0" w:color="auto"/>
              <w:right w:val="nil"/>
            </w:tcBorders>
            <w:shd w:val="clear" w:color="auto" w:fill="FFFFFF"/>
            <w:vAlign w:val="center"/>
          </w:tcPr>
          <w:p w14:paraId="155BDD8A" w14:textId="77777777" w:rsidR="00013668" w:rsidRPr="00A92320" w:rsidRDefault="00013668" w:rsidP="00D3350F">
            <w:pPr>
              <w:rPr>
                <w:rFonts w:ascii="Red Hat Text" w:hAnsi="Red Hat Text" w:cs="Red Hat Text"/>
                <w:sz w:val="28"/>
                <w:szCs w:val="28"/>
              </w:rPr>
            </w:pPr>
          </w:p>
        </w:tc>
      </w:tr>
      <w:tr w:rsidR="003A541C" w:rsidRPr="00A92320" w14:paraId="4A103D90" w14:textId="77777777" w:rsidTr="00C64398">
        <w:tc>
          <w:tcPr>
            <w:tcW w:w="9498" w:type="dxa"/>
            <w:gridSpan w:val="5"/>
            <w:tcBorders>
              <w:top w:val="single" w:sz="4" w:space="0" w:color="auto"/>
              <w:bottom w:val="single" w:sz="4" w:space="0" w:color="auto"/>
            </w:tcBorders>
            <w:shd w:val="clear" w:color="auto" w:fill="6CCBF4"/>
            <w:vAlign w:val="center"/>
          </w:tcPr>
          <w:p w14:paraId="690A4544" w14:textId="77777777" w:rsidR="003A541C" w:rsidRPr="00A92320" w:rsidRDefault="00C64398" w:rsidP="006A06E9">
            <w:pPr>
              <w:rPr>
                <w:rFonts w:ascii="Red Hat Text" w:hAnsi="Red Hat Text" w:cs="Red Hat Text"/>
                <w:b/>
                <w:bCs/>
                <w:sz w:val="28"/>
                <w:szCs w:val="28"/>
              </w:rPr>
            </w:pPr>
            <w:r w:rsidRPr="00A92320">
              <w:rPr>
                <w:rFonts w:ascii="Red Hat Text" w:hAnsi="Red Hat Text" w:cs="Red Hat Text"/>
                <w:b/>
                <w:bCs/>
                <w:sz w:val="28"/>
                <w:szCs w:val="28"/>
              </w:rPr>
              <w:t>Management Responsibility (delete if not applicable)</w:t>
            </w:r>
          </w:p>
        </w:tc>
      </w:tr>
      <w:tr w:rsidR="00013668" w:rsidRPr="00A92320" w14:paraId="23B90475" w14:textId="77777777" w:rsidTr="009B3235">
        <w:tc>
          <w:tcPr>
            <w:tcW w:w="2155" w:type="dxa"/>
            <w:tcBorders>
              <w:top w:val="single" w:sz="4" w:space="0" w:color="auto"/>
              <w:bottom w:val="single" w:sz="4" w:space="0" w:color="auto"/>
            </w:tcBorders>
            <w:shd w:val="clear" w:color="auto" w:fill="FFFFFF"/>
            <w:vAlign w:val="center"/>
          </w:tcPr>
          <w:p w14:paraId="6C1688D6" w14:textId="77777777" w:rsidR="00013668" w:rsidRPr="00A92320" w:rsidRDefault="00013668" w:rsidP="00D3350F">
            <w:pPr>
              <w:rPr>
                <w:rFonts w:ascii="Red Hat Text" w:hAnsi="Red Hat Text" w:cs="Red Hat Text"/>
                <w:b/>
                <w:sz w:val="28"/>
                <w:szCs w:val="28"/>
              </w:rPr>
            </w:pPr>
            <w:r w:rsidRPr="00A92320">
              <w:rPr>
                <w:rFonts w:ascii="Red Hat Text" w:hAnsi="Red Hat Text" w:cs="Red Hat Text"/>
                <w:b/>
                <w:sz w:val="28"/>
                <w:szCs w:val="28"/>
              </w:rPr>
              <w:t>Direct Reports:</w:t>
            </w:r>
          </w:p>
        </w:tc>
        <w:tc>
          <w:tcPr>
            <w:tcW w:w="7343" w:type="dxa"/>
            <w:gridSpan w:val="4"/>
            <w:tcBorders>
              <w:top w:val="single" w:sz="4" w:space="0" w:color="auto"/>
              <w:bottom w:val="single" w:sz="4" w:space="0" w:color="auto"/>
            </w:tcBorders>
            <w:shd w:val="clear" w:color="auto" w:fill="FFFFFF"/>
            <w:vAlign w:val="center"/>
          </w:tcPr>
          <w:p w14:paraId="378C7D8B" w14:textId="77777777" w:rsidR="00224F9B" w:rsidRPr="00A92320" w:rsidRDefault="00000000">
            <w:pPr>
              <w:rPr>
                <w:rFonts w:ascii="Red Hat Text" w:hAnsi="Red Hat Text" w:cs="Red Hat Text"/>
                <w:sz w:val="28"/>
                <w:szCs w:val="28"/>
              </w:rPr>
            </w:pPr>
            <w:r w:rsidRPr="00A92320">
              <w:rPr>
                <w:rFonts w:ascii="Red Hat Text" w:hAnsi="Red Hat Text" w:cs="Red Hat Text"/>
                <w:sz w:val="28"/>
                <w:szCs w:val="28"/>
              </w:rPr>
              <w:t>None</w:t>
            </w:r>
          </w:p>
        </w:tc>
      </w:tr>
      <w:tr w:rsidR="00013668" w:rsidRPr="00A92320" w14:paraId="27C8ED2F" w14:textId="77777777" w:rsidTr="009B3235">
        <w:tc>
          <w:tcPr>
            <w:tcW w:w="2155" w:type="dxa"/>
            <w:tcBorders>
              <w:top w:val="single" w:sz="4" w:space="0" w:color="auto"/>
              <w:bottom w:val="single" w:sz="4" w:space="0" w:color="auto"/>
            </w:tcBorders>
            <w:shd w:val="clear" w:color="auto" w:fill="FFFFFF"/>
            <w:vAlign w:val="center"/>
          </w:tcPr>
          <w:p w14:paraId="0BECB082" w14:textId="77777777" w:rsidR="00013668" w:rsidRPr="00A92320" w:rsidRDefault="00013668" w:rsidP="00D3350F">
            <w:pPr>
              <w:rPr>
                <w:rFonts w:ascii="Red Hat Text" w:hAnsi="Red Hat Text" w:cs="Red Hat Text"/>
                <w:b/>
                <w:sz w:val="28"/>
                <w:szCs w:val="28"/>
              </w:rPr>
            </w:pPr>
            <w:r w:rsidRPr="00A92320">
              <w:rPr>
                <w:rFonts w:ascii="Red Hat Text" w:hAnsi="Red Hat Text" w:cs="Red Hat Text"/>
                <w:b/>
                <w:sz w:val="28"/>
                <w:szCs w:val="28"/>
              </w:rPr>
              <w:t>Indirect Reports:</w:t>
            </w:r>
          </w:p>
        </w:tc>
        <w:tc>
          <w:tcPr>
            <w:tcW w:w="7343" w:type="dxa"/>
            <w:gridSpan w:val="4"/>
            <w:tcBorders>
              <w:top w:val="single" w:sz="4" w:space="0" w:color="auto"/>
              <w:bottom w:val="single" w:sz="4" w:space="0" w:color="auto"/>
            </w:tcBorders>
            <w:shd w:val="clear" w:color="auto" w:fill="FFFFFF"/>
            <w:vAlign w:val="center"/>
          </w:tcPr>
          <w:p w14:paraId="123C20F4" w14:textId="77777777" w:rsidR="00224F9B" w:rsidRPr="00A92320" w:rsidRDefault="00000000">
            <w:pPr>
              <w:rPr>
                <w:rFonts w:ascii="Red Hat Text" w:hAnsi="Red Hat Text" w:cs="Red Hat Text"/>
                <w:sz w:val="28"/>
                <w:szCs w:val="28"/>
              </w:rPr>
            </w:pPr>
            <w:r w:rsidRPr="00A92320">
              <w:rPr>
                <w:rFonts w:ascii="Red Hat Text" w:hAnsi="Red Hat Text" w:cs="Red Hat Text"/>
                <w:sz w:val="28"/>
                <w:szCs w:val="28"/>
              </w:rPr>
              <w:t>May coordinate marketing or communications volunteers, where agreed.</w:t>
            </w:r>
          </w:p>
        </w:tc>
      </w:tr>
      <w:tr w:rsidR="00C64398" w:rsidRPr="00A92320" w14:paraId="0B1D08B9" w14:textId="77777777" w:rsidTr="009B3235">
        <w:tc>
          <w:tcPr>
            <w:tcW w:w="2155" w:type="dxa"/>
            <w:tcBorders>
              <w:top w:val="single" w:sz="4" w:space="0" w:color="auto"/>
              <w:bottom w:val="single" w:sz="4" w:space="0" w:color="auto"/>
            </w:tcBorders>
            <w:shd w:val="clear" w:color="auto" w:fill="FFFFFF"/>
            <w:vAlign w:val="center"/>
          </w:tcPr>
          <w:p w14:paraId="623FF4EC" w14:textId="77777777" w:rsidR="00C64398" w:rsidRPr="00A92320" w:rsidRDefault="00C64398" w:rsidP="00C64398">
            <w:pPr>
              <w:rPr>
                <w:rFonts w:ascii="Red Hat Text" w:hAnsi="Red Hat Text" w:cs="Red Hat Text"/>
                <w:b/>
                <w:sz w:val="28"/>
                <w:szCs w:val="28"/>
              </w:rPr>
            </w:pPr>
            <w:r w:rsidRPr="00A92320">
              <w:rPr>
                <w:rFonts w:ascii="Red Hat Text" w:hAnsi="Red Hat Text" w:cs="Red Hat Text"/>
                <w:b/>
                <w:sz w:val="28"/>
                <w:szCs w:val="28"/>
              </w:rPr>
              <w:t xml:space="preserve">Budget </w:t>
            </w:r>
            <w:r w:rsidR="009B3235" w:rsidRPr="00A92320">
              <w:rPr>
                <w:rFonts w:ascii="Red Hat Text" w:hAnsi="Red Hat Text" w:cs="Red Hat Text"/>
                <w:b/>
                <w:sz w:val="28"/>
                <w:szCs w:val="28"/>
              </w:rPr>
              <w:t>Responsibility</w:t>
            </w:r>
          </w:p>
        </w:tc>
        <w:tc>
          <w:tcPr>
            <w:tcW w:w="7343" w:type="dxa"/>
            <w:gridSpan w:val="4"/>
            <w:tcBorders>
              <w:top w:val="single" w:sz="4" w:space="0" w:color="auto"/>
              <w:bottom w:val="single" w:sz="4" w:space="0" w:color="auto"/>
            </w:tcBorders>
            <w:shd w:val="clear" w:color="auto" w:fill="FFFFFF"/>
            <w:vAlign w:val="center"/>
          </w:tcPr>
          <w:p w14:paraId="4AA3DB33" w14:textId="77777777" w:rsidR="00224F9B" w:rsidRPr="00A92320" w:rsidRDefault="00000000">
            <w:pPr>
              <w:rPr>
                <w:rFonts w:ascii="Red Hat Text" w:hAnsi="Red Hat Text" w:cs="Red Hat Text"/>
                <w:sz w:val="28"/>
                <w:szCs w:val="28"/>
              </w:rPr>
            </w:pPr>
            <w:r w:rsidRPr="00A92320">
              <w:rPr>
                <w:rFonts w:ascii="Red Hat Text" w:hAnsi="Red Hat Text" w:cs="Red Hat Text"/>
                <w:sz w:val="28"/>
                <w:szCs w:val="28"/>
              </w:rPr>
              <w:t>Monitor agreed marketing, communications and campaign expenditure and manage suppliers within delegated authority and Focus Birmingham's financial procedures.</w:t>
            </w:r>
          </w:p>
        </w:tc>
      </w:tr>
    </w:tbl>
    <w:p w14:paraId="73E468D6" w14:textId="77777777" w:rsidR="00013668" w:rsidRPr="00A92320" w:rsidRDefault="00013668">
      <w:pPr>
        <w:tabs>
          <w:tab w:val="left" w:pos="1620"/>
        </w:tabs>
        <w:ind w:left="1260" w:right="540"/>
        <w:jc w:val="center"/>
        <w:rPr>
          <w:rFonts w:ascii="Red Hat Text" w:hAnsi="Red Hat Text" w:cs="Red Hat Text"/>
          <w:sz w:val="28"/>
          <w:szCs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D3350F" w:rsidRPr="00A92320" w14:paraId="602E81F0" w14:textId="77777777" w:rsidTr="00242018">
        <w:tc>
          <w:tcPr>
            <w:tcW w:w="9540" w:type="dxa"/>
            <w:shd w:val="clear" w:color="auto" w:fill="59D8A1"/>
          </w:tcPr>
          <w:p w14:paraId="1C96CC76" w14:textId="77777777" w:rsidR="00D3350F" w:rsidRPr="00A92320" w:rsidRDefault="00D3350F">
            <w:pPr>
              <w:rPr>
                <w:rFonts w:ascii="Red Hat Text" w:hAnsi="Red Hat Text" w:cs="Red Hat Text"/>
                <w:b/>
                <w:color w:val="FFFFFF"/>
                <w:sz w:val="28"/>
                <w:szCs w:val="28"/>
              </w:rPr>
            </w:pPr>
            <w:r w:rsidRPr="00A92320">
              <w:rPr>
                <w:rFonts w:ascii="Red Hat Text" w:hAnsi="Red Hat Text" w:cs="Red Hat Text"/>
                <w:b/>
                <w:color w:val="000000" w:themeColor="text1"/>
                <w:sz w:val="28"/>
                <w:szCs w:val="28"/>
              </w:rPr>
              <w:t>Purpose of Role</w:t>
            </w:r>
          </w:p>
        </w:tc>
      </w:tr>
      <w:tr w:rsidR="00013668" w:rsidRPr="00A92320" w14:paraId="6AA17D20" w14:textId="77777777">
        <w:tc>
          <w:tcPr>
            <w:tcW w:w="9540" w:type="dxa"/>
          </w:tcPr>
          <w:p w14:paraId="733BC16E" w14:textId="77777777" w:rsidR="005A42B8" w:rsidRPr="00A92320" w:rsidRDefault="005A42B8" w:rsidP="005A42B8">
            <w:pPr>
              <w:spacing w:after="120" w:line="259" w:lineRule="auto"/>
              <w:rPr>
                <w:rFonts w:ascii="Red Hat Text" w:hAnsi="Red Hat Text" w:cs="Red Hat Text"/>
                <w:sz w:val="28"/>
                <w:szCs w:val="28"/>
              </w:rPr>
            </w:pPr>
            <w:r w:rsidRPr="00A92320">
              <w:rPr>
                <w:rFonts w:ascii="Red Hat Text" w:hAnsi="Red Hat Text" w:cs="Red Hat Text"/>
                <w:sz w:val="28"/>
                <w:szCs w:val="28"/>
              </w:rPr>
              <w:t>To take day-to-day ownership of Focus Birmingham's marketing and communications activity, translating the organisation's agreed strategy and priorities into coordinated, creative, accessible and measurable delivery.</w:t>
            </w:r>
          </w:p>
          <w:p w14:paraId="567892B8" w14:textId="77777777" w:rsidR="00224F9B" w:rsidRPr="00A92320" w:rsidRDefault="00000000">
            <w:pPr>
              <w:spacing w:after="100" w:line="259" w:lineRule="auto"/>
              <w:rPr>
                <w:rFonts w:ascii="Red Hat Text" w:hAnsi="Red Hat Text" w:cs="Red Hat Text"/>
                <w:sz w:val="28"/>
                <w:szCs w:val="28"/>
              </w:rPr>
            </w:pPr>
            <w:r w:rsidRPr="00A92320">
              <w:rPr>
                <w:rFonts w:ascii="Red Hat Text" w:hAnsi="Red Hat Text" w:cs="Red Hat Text"/>
                <w:sz w:val="28"/>
                <w:szCs w:val="28"/>
              </w:rPr>
              <w:t>The postholder will be a hands-on marketing and communications professional, personally planning and delivering website content, social media, campaigns, email communications, PR, storytelling and brand activity. Working collaboratively across Focus Birmingham, the role will raise awareness of our services and impact and provide effective marketing support to fundraising, recruitment, volunteering, partnerships and service development.</w:t>
            </w:r>
          </w:p>
        </w:tc>
      </w:tr>
      <w:tr w:rsidR="00242018" w:rsidRPr="00A92320" w14:paraId="467281E0" w14:textId="77777777" w:rsidTr="00A7020F">
        <w:tc>
          <w:tcPr>
            <w:tcW w:w="9540" w:type="dxa"/>
            <w:shd w:val="clear" w:color="auto" w:fill="59D8A1"/>
          </w:tcPr>
          <w:p w14:paraId="504A1E20" w14:textId="77777777" w:rsidR="00242018" w:rsidRPr="00A92320" w:rsidRDefault="00E851E7" w:rsidP="00A7020F">
            <w:pPr>
              <w:rPr>
                <w:rFonts w:ascii="Red Hat Text" w:hAnsi="Red Hat Text" w:cs="Red Hat Text"/>
                <w:b/>
                <w:color w:val="FFFFFF"/>
                <w:sz w:val="28"/>
                <w:szCs w:val="28"/>
              </w:rPr>
            </w:pPr>
            <w:r w:rsidRPr="00A92320">
              <w:rPr>
                <w:rFonts w:ascii="Red Hat Text" w:hAnsi="Red Hat Text" w:cs="Red Hat Text"/>
                <w:b/>
                <w:color w:val="000000" w:themeColor="text1"/>
                <w:sz w:val="28"/>
                <w:szCs w:val="28"/>
              </w:rPr>
              <w:t>Key Outcomes of the</w:t>
            </w:r>
            <w:r w:rsidR="00242018" w:rsidRPr="00A92320">
              <w:rPr>
                <w:rFonts w:ascii="Red Hat Text" w:hAnsi="Red Hat Text" w:cs="Red Hat Text"/>
                <w:b/>
                <w:color w:val="000000" w:themeColor="text1"/>
                <w:sz w:val="28"/>
                <w:szCs w:val="28"/>
              </w:rPr>
              <w:t xml:space="preserve"> Role</w:t>
            </w:r>
          </w:p>
        </w:tc>
      </w:tr>
      <w:tr w:rsidR="00242018" w:rsidRPr="00A92320" w14:paraId="42C4513A" w14:textId="77777777" w:rsidTr="00753A89">
        <w:tc>
          <w:tcPr>
            <w:tcW w:w="9540" w:type="dxa"/>
          </w:tcPr>
          <w:p w14:paraId="31ED3675" w14:textId="77777777" w:rsidR="005A42B8" w:rsidRPr="00A92320" w:rsidRDefault="005A42B8" w:rsidP="005A42B8">
            <w:pPr>
              <w:rPr>
                <w:rFonts w:ascii="Red Hat Text" w:hAnsi="Red Hat Text" w:cs="Red Hat Text"/>
                <w:sz w:val="28"/>
                <w:szCs w:val="28"/>
              </w:rPr>
            </w:pPr>
          </w:p>
          <w:p w14:paraId="744EF64D" w14:textId="77777777" w:rsidR="00224F9B" w:rsidRPr="00A92320" w:rsidRDefault="00000000">
            <w:pPr>
              <w:pStyle w:val="ListParagraph"/>
              <w:numPr>
                <w:ilvl w:val="0"/>
                <w:numId w:val="25"/>
              </w:numPr>
              <w:spacing w:after="80" w:line="252" w:lineRule="auto"/>
              <w:rPr>
                <w:rFonts w:ascii="Red Hat Text" w:hAnsi="Red Hat Text" w:cs="Red Hat Text"/>
                <w:sz w:val="28"/>
                <w:szCs w:val="28"/>
              </w:rPr>
            </w:pPr>
            <w:r w:rsidRPr="00A92320">
              <w:rPr>
                <w:rFonts w:ascii="Red Hat Text" w:hAnsi="Red Hat Text" w:cs="Red Hat Text"/>
                <w:sz w:val="28"/>
                <w:szCs w:val="28"/>
              </w:rPr>
              <w:t>Increase awareness and understanding of Focus Birmingham, its services and its impact among service users, supporters, partners, funders and the wider community.</w:t>
            </w:r>
          </w:p>
          <w:p w14:paraId="144BD2F9" w14:textId="77777777" w:rsidR="00224F9B" w:rsidRPr="00A92320" w:rsidRDefault="00000000">
            <w:pPr>
              <w:pStyle w:val="ListParagraph"/>
              <w:numPr>
                <w:ilvl w:val="0"/>
                <w:numId w:val="25"/>
              </w:numPr>
              <w:spacing w:after="80" w:line="252" w:lineRule="auto"/>
              <w:rPr>
                <w:rFonts w:ascii="Red Hat Text" w:hAnsi="Red Hat Text" w:cs="Red Hat Text"/>
                <w:sz w:val="28"/>
                <w:szCs w:val="28"/>
              </w:rPr>
            </w:pPr>
            <w:r w:rsidRPr="00A92320">
              <w:rPr>
                <w:rFonts w:ascii="Red Hat Text" w:hAnsi="Red Hat Text" w:cs="Red Hat Text"/>
                <w:sz w:val="28"/>
                <w:szCs w:val="28"/>
              </w:rPr>
              <w:lastRenderedPageBreak/>
              <w:t>Deliver an agreed annual marketing and communications plan and integrated campaigns that support organisational priorities.</w:t>
            </w:r>
          </w:p>
          <w:p w14:paraId="3BE95C9F" w14:textId="77777777" w:rsidR="00224F9B" w:rsidRPr="00A92320" w:rsidRDefault="00000000">
            <w:pPr>
              <w:pStyle w:val="ListParagraph"/>
              <w:numPr>
                <w:ilvl w:val="0"/>
                <w:numId w:val="25"/>
              </w:numPr>
              <w:spacing w:after="80" w:line="252" w:lineRule="auto"/>
              <w:rPr>
                <w:rFonts w:ascii="Red Hat Text" w:hAnsi="Red Hat Text" w:cs="Red Hat Text"/>
                <w:sz w:val="28"/>
                <w:szCs w:val="28"/>
              </w:rPr>
            </w:pPr>
            <w:r w:rsidRPr="00A92320">
              <w:rPr>
                <w:rFonts w:ascii="Red Hat Text" w:hAnsi="Red Hat Text" w:cs="Red Hat Text"/>
                <w:sz w:val="28"/>
                <w:szCs w:val="28"/>
              </w:rPr>
              <w:t>Grow relevant audience reach and engagement across the website, social media, email and other agreed channels.</w:t>
            </w:r>
          </w:p>
          <w:p w14:paraId="02930227" w14:textId="77777777" w:rsidR="00224F9B" w:rsidRPr="00A92320" w:rsidRDefault="00000000">
            <w:pPr>
              <w:pStyle w:val="ListParagraph"/>
              <w:numPr>
                <w:ilvl w:val="0"/>
                <w:numId w:val="25"/>
              </w:numPr>
              <w:spacing w:after="80" w:line="252" w:lineRule="auto"/>
              <w:rPr>
                <w:rFonts w:ascii="Red Hat Text" w:hAnsi="Red Hat Text" w:cs="Red Hat Text"/>
                <w:sz w:val="28"/>
                <w:szCs w:val="28"/>
              </w:rPr>
            </w:pPr>
            <w:r w:rsidRPr="00A92320">
              <w:rPr>
                <w:rFonts w:ascii="Red Hat Text" w:hAnsi="Red Hat Text" w:cs="Red Hat Text"/>
                <w:sz w:val="28"/>
                <w:szCs w:val="28"/>
              </w:rPr>
              <w:t>Strengthen Focus Birmingham's reputation through consistent brand management, accessible communications, compelling stories and positive media activity.</w:t>
            </w:r>
          </w:p>
          <w:p w14:paraId="5CC64318" w14:textId="77777777" w:rsidR="00224F9B" w:rsidRPr="00A92320" w:rsidRDefault="00000000">
            <w:pPr>
              <w:pStyle w:val="ListParagraph"/>
              <w:numPr>
                <w:ilvl w:val="0"/>
                <w:numId w:val="25"/>
              </w:numPr>
              <w:spacing w:after="80" w:line="252" w:lineRule="auto"/>
              <w:rPr>
                <w:rFonts w:ascii="Red Hat Text" w:hAnsi="Red Hat Text" w:cs="Red Hat Text"/>
                <w:sz w:val="28"/>
                <w:szCs w:val="28"/>
              </w:rPr>
            </w:pPr>
            <w:r w:rsidRPr="00A92320">
              <w:rPr>
                <w:rFonts w:ascii="Red Hat Text" w:hAnsi="Red Hat Text" w:cs="Red Hat Text"/>
                <w:sz w:val="28"/>
                <w:szCs w:val="28"/>
              </w:rPr>
              <w:t>Provide effective marketing support that contributes to fundraising, service referrals, recruitment, volunteering and partnership objectives, working with the colleagues who own those outcomes.</w:t>
            </w:r>
          </w:p>
          <w:p w14:paraId="3D08E103" w14:textId="77777777" w:rsidR="00224F9B" w:rsidRPr="00A92320" w:rsidRDefault="00000000">
            <w:pPr>
              <w:pStyle w:val="ListParagraph"/>
              <w:numPr>
                <w:ilvl w:val="0"/>
                <w:numId w:val="25"/>
              </w:numPr>
              <w:spacing w:after="80" w:line="252" w:lineRule="auto"/>
              <w:rPr>
                <w:rFonts w:ascii="Red Hat Text" w:hAnsi="Red Hat Text" w:cs="Red Hat Text"/>
                <w:sz w:val="28"/>
                <w:szCs w:val="28"/>
              </w:rPr>
            </w:pPr>
            <w:r w:rsidRPr="00A92320">
              <w:rPr>
                <w:rFonts w:ascii="Red Hat Text" w:hAnsi="Red Hat Text" w:cs="Red Hat Text"/>
                <w:sz w:val="28"/>
                <w:szCs w:val="28"/>
              </w:rPr>
              <w:t>Use analytics, audience insight and campaign results to demonstrate impact, recommend improvements and inform future delivery.</w:t>
            </w:r>
          </w:p>
          <w:p w14:paraId="18AD1326" w14:textId="77777777" w:rsidR="00224F9B" w:rsidRPr="00A92320" w:rsidRDefault="00000000">
            <w:pPr>
              <w:pStyle w:val="ListParagraph"/>
              <w:numPr>
                <w:ilvl w:val="0"/>
                <w:numId w:val="25"/>
              </w:numPr>
              <w:spacing w:after="80" w:line="252" w:lineRule="auto"/>
              <w:rPr>
                <w:rFonts w:ascii="Red Hat Text" w:hAnsi="Red Hat Text" w:cs="Red Hat Text"/>
                <w:sz w:val="28"/>
                <w:szCs w:val="28"/>
              </w:rPr>
            </w:pPr>
            <w:r w:rsidRPr="00A92320">
              <w:rPr>
                <w:rFonts w:ascii="Red Hat Text" w:hAnsi="Red Hat Text" w:cs="Red Hat Text"/>
                <w:sz w:val="28"/>
                <w:szCs w:val="28"/>
              </w:rPr>
              <w:t>Ensure communications consistently reflect Focus Birmingham's values, tone of voice, accessibility standards and equality and inclusion commitments.</w:t>
            </w:r>
          </w:p>
        </w:tc>
      </w:tr>
    </w:tbl>
    <w:p w14:paraId="006CEF4C" w14:textId="77777777" w:rsidR="00242018" w:rsidRPr="00A92320" w:rsidRDefault="00242018">
      <w:pPr>
        <w:pStyle w:val="Header"/>
        <w:tabs>
          <w:tab w:val="clear" w:pos="4153"/>
          <w:tab w:val="clear" w:pos="8306"/>
        </w:tabs>
        <w:rPr>
          <w:rFonts w:ascii="Red Hat Text" w:hAnsi="Red Hat Text" w:cs="Red Hat Text"/>
          <w:sz w:val="28"/>
          <w:szCs w:val="28"/>
        </w:rPr>
      </w:pPr>
    </w:p>
    <w:tbl>
      <w:tblPr>
        <w:tblpPr w:leftFromText="180" w:rightFromText="180" w:vertAnchor="text" w:horzAnchor="margin" w:tblpXSpec="center" w:tblpY="-17"/>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40"/>
      </w:tblGrid>
      <w:tr w:rsidR="00B07749" w:rsidRPr="00A92320" w14:paraId="189FA665" w14:textId="77777777" w:rsidTr="00A92320">
        <w:tc>
          <w:tcPr>
            <w:tcW w:w="9540" w:type="dxa"/>
            <w:shd w:val="clear" w:color="auto" w:fill="FFCC00"/>
          </w:tcPr>
          <w:p w14:paraId="6E24E630" w14:textId="77777777" w:rsidR="00B07749" w:rsidRPr="00A92320" w:rsidRDefault="00B07749" w:rsidP="006A06E9">
            <w:pPr>
              <w:rPr>
                <w:rFonts w:ascii="Red Hat Text" w:hAnsi="Red Hat Text" w:cs="Red Hat Text"/>
                <w:b/>
                <w:color w:val="FFFFFF"/>
                <w:sz w:val="28"/>
                <w:szCs w:val="28"/>
                <w:shd w:val="pct10" w:color="auto" w:fill="auto"/>
              </w:rPr>
            </w:pPr>
            <w:r w:rsidRPr="00A92320">
              <w:rPr>
                <w:rFonts w:ascii="Red Hat Text" w:hAnsi="Red Hat Text" w:cs="Red Hat Text"/>
                <w:b/>
                <w:color w:val="000000" w:themeColor="text1"/>
                <w:sz w:val="28"/>
                <w:szCs w:val="28"/>
              </w:rPr>
              <w:lastRenderedPageBreak/>
              <w:t xml:space="preserve">Key </w:t>
            </w:r>
            <w:r w:rsidR="00286FE5" w:rsidRPr="00A92320">
              <w:rPr>
                <w:rFonts w:ascii="Red Hat Text" w:hAnsi="Red Hat Text" w:cs="Red Hat Text"/>
                <w:b/>
                <w:color w:val="000000" w:themeColor="text1"/>
                <w:sz w:val="28"/>
                <w:szCs w:val="28"/>
              </w:rPr>
              <w:t>Responsibilities</w:t>
            </w:r>
          </w:p>
        </w:tc>
      </w:tr>
      <w:tr w:rsidR="00B07749" w:rsidRPr="00A92320" w14:paraId="455C2EDB" w14:textId="77777777" w:rsidTr="00A92320">
        <w:tc>
          <w:tcPr>
            <w:tcW w:w="9540" w:type="dxa"/>
          </w:tcPr>
          <w:p w14:paraId="3FBF1F5F" w14:textId="77777777" w:rsidR="005A42B8" w:rsidRPr="00A92320" w:rsidRDefault="005A42B8" w:rsidP="005A42B8">
            <w:pPr>
              <w:spacing w:after="140" w:line="259" w:lineRule="auto"/>
              <w:rPr>
                <w:rFonts w:ascii="Red Hat Text" w:hAnsi="Red Hat Text" w:cs="Red Hat Text"/>
                <w:sz w:val="28"/>
                <w:szCs w:val="28"/>
              </w:rPr>
            </w:pPr>
            <w:r w:rsidRPr="00A92320">
              <w:rPr>
                <w:rFonts w:ascii="Red Hat Text" w:hAnsi="Red Hat Text" w:cs="Red Hat Text"/>
                <w:i/>
                <w:sz w:val="28"/>
                <w:szCs w:val="28"/>
              </w:rPr>
              <w:t>The postholder manages the day-to-day marketing and communications function and delivery plan. Organisational strategy and the substantive outcomes of fundraising, recruitment, volunteering and service delivery remain owned by the relevant directors and managers.</w:t>
            </w:r>
          </w:p>
          <w:p w14:paraId="22235F92" w14:textId="77777777" w:rsidR="00224F9B" w:rsidRPr="00A92320" w:rsidRDefault="00000000">
            <w:pPr>
              <w:keepNext/>
              <w:spacing w:before="140" w:after="60" w:line="259" w:lineRule="auto"/>
              <w:rPr>
                <w:rFonts w:ascii="Red Hat Text" w:hAnsi="Red Hat Text" w:cs="Red Hat Text"/>
                <w:sz w:val="28"/>
                <w:szCs w:val="28"/>
              </w:rPr>
            </w:pPr>
            <w:r w:rsidRPr="00A92320">
              <w:rPr>
                <w:rFonts w:ascii="Red Hat Text" w:hAnsi="Red Hat Text" w:cs="Red Hat Text"/>
                <w:b/>
                <w:sz w:val="28"/>
                <w:szCs w:val="28"/>
              </w:rPr>
              <w:t>Planning, coordination and professional ownership</w:t>
            </w:r>
          </w:p>
          <w:p w14:paraId="421638A2"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Translate the organisation's agreed strategy, priorities and objectives into an annual marketing and communications delivery plan, recommending improvements based on evidence and audience insight.</w:t>
            </w:r>
          </w:p>
          <w:p w14:paraId="69877B76"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Act as Focus Birmingham's lead professional for day-to-day marketing and communications, providing practical advice, coordination and quality assurance across the organisation.</w:t>
            </w:r>
          </w:p>
          <w:p w14:paraId="0D984B31"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Maintain forward plans, campaign schedules and content calendars so that activity is coordinated, timely and achievable.</w:t>
            </w:r>
          </w:p>
          <w:p w14:paraId="26894ACE"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Work with teams across the organisation to agree briefs, audiences, messages, channels, responsibilities and measures of success for priority activity.</w:t>
            </w:r>
          </w:p>
          <w:p w14:paraId="42143CDB" w14:textId="77777777" w:rsidR="00A92320" w:rsidRDefault="00000000" w:rsidP="00A9232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Balance planned work with responsive communications, managing competing requests and escalating significant conflicts or risks to the Director of Services &amp; Development.</w:t>
            </w:r>
          </w:p>
          <w:p w14:paraId="7C07768E" w14:textId="1A6190BD" w:rsidR="00A92320" w:rsidRPr="00A92320" w:rsidRDefault="00A92320" w:rsidP="00A92320">
            <w:pPr>
              <w:spacing w:after="60" w:line="252" w:lineRule="auto"/>
              <w:rPr>
                <w:rFonts w:ascii="Red Hat Text" w:hAnsi="Red Hat Text" w:cs="Red Hat Text"/>
                <w:sz w:val="28"/>
                <w:szCs w:val="28"/>
              </w:rPr>
            </w:pPr>
          </w:p>
        </w:tc>
      </w:tr>
      <w:tr w:rsidR="00224F9B" w:rsidRPr="00A92320" w14:paraId="7AD01BCF" w14:textId="77777777" w:rsidTr="00A92320">
        <w:tc>
          <w:tcPr>
            <w:tcW w:w="9540" w:type="dxa"/>
          </w:tcPr>
          <w:p w14:paraId="7C7E5867" w14:textId="77777777" w:rsidR="00224F9B" w:rsidRPr="00A92320" w:rsidRDefault="00000000">
            <w:pPr>
              <w:keepNext/>
              <w:spacing w:before="140" w:after="60" w:line="259" w:lineRule="auto"/>
              <w:rPr>
                <w:rFonts w:ascii="Red Hat Text" w:hAnsi="Red Hat Text" w:cs="Red Hat Text"/>
                <w:sz w:val="28"/>
                <w:szCs w:val="28"/>
              </w:rPr>
            </w:pPr>
            <w:r w:rsidRPr="00A92320">
              <w:rPr>
                <w:rFonts w:ascii="Red Hat Text" w:hAnsi="Red Hat Text" w:cs="Red Hat Text"/>
                <w:b/>
                <w:sz w:val="28"/>
                <w:szCs w:val="28"/>
              </w:rPr>
              <w:t>Content, campaigns and digital communications</w:t>
            </w:r>
          </w:p>
          <w:p w14:paraId="16126740"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Personally plan, create, schedule and evaluate engaging content for the website, social media, email marketing, newsletters, publications and promotional materials.</w:t>
            </w:r>
          </w:p>
          <w:p w14:paraId="5B0FB13B"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Plan and deliver integrated campaigns across appropriate digital, print, PR, event and community channels.</w:t>
            </w:r>
          </w:p>
          <w:p w14:paraId="040EFA01"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Maintain and improve website content, ensuring information is accurate, current, engaging, accessible and optimised for search engines.</w:t>
            </w:r>
          </w:p>
          <w:p w14:paraId="4D99BC79"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Develop stories, case studies and impact content that demonstrate the difference Focus Birmingham makes, securing appropriate consent and protecting dignity and confidentiality.</w:t>
            </w:r>
          </w:p>
          <w:p w14:paraId="1DE04C12"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Create or coordinate suitable photography, video, graphics and other multimedia content, using external support where agreed.</w:t>
            </w:r>
          </w:p>
          <w:p w14:paraId="40D30769"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lastRenderedPageBreak/>
              <w:t>Apply good practice in SEO, email marketing, social media and digital content management to improve relevant reach, engagement and conversion.</w:t>
            </w:r>
          </w:p>
        </w:tc>
      </w:tr>
      <w:tr w:rsidR="00224F9B" w:rsidRPr="00A92320" w14:paraId="11EAED71" w14:textId="77777777" w:rsidTr="00A92320">
        <w:tc>
          <w:tcPr>
            <w:tcW w:w="9540" w:type="dxa"/>
          </w:tcPr>
          <w:p w14:paraId="1CC7DE25" w14:textId="77777777" w:rsidR="00224F9B" w:rsidRPr="00A92320" w:rsidRDefault="00000000">
            <w:pPr>
              <w:keepNext/>
              <w:spacing w:before="140" w:after="60" w:line="259" w:lineRule="auto"/>
              <w:rPr>
                <w:rFonts w:ascii="Red Hat Text" w:hAnsi="Red Hat Text" w:cs="Red Hat Text"/>
                <w:sz w:val="28"/>
                <w:szCs w:val="28"/>
              </w:rPr>
            </w:pPr>
            <w:r w:rsidRPr="00A92320">
              <w:rPr>
                <w:rFonts w:ascii="Red Hat Text" w:hAnsi="Red Hat Text" w:cs="Red Hat Text"/>
                <w:b/>
                <w:sz w:val="28"/>
                <w:szCs w:val="28"/>
              </w:rPr>
              <w:lastRenderedPageBreak/>
              <w:t>Brand, accessibility and public relations</w:t>
            </w:r>
          </w:p>
          <w:p w14:paraId="3AA1F45A"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Manage the day-to-day application of Focus Birmingham's brand, values and tone of voice, supporting colleagues to communicate consistently.</w:t>
            </w:r>
          </w:p>
          <w:p w14:paraId="72280266"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Ensure communications are inclusive and accessible, reflecting the needs of people with sight loss and complex disabilities and complying with agreed accessibility standards.</w:t>
            </w:r>
          </w:p>
          <w:p w14:paraId="03F0FDDE"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Lead routine PR activity, including drafting press releases, identifying media opportunities and building constructive relationships with local media and community partners.</w:t>
            </w:r>
          </w:p>
          <w:p w14:paraId="4F47D609"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Identify and promptly escalate sensitive, contentious or reputational matters to the appropriate senior leader, supporting an agreed response where required.</w:t>
            </w:r>
          </w:p>
        </w:tc>
      </w:tr>
      <w:tr w:rsidR="00224F9B" w:rsidRPr="00A92320" w14:paraId="543E8C69" w14:textId="77777777" w:rsidTr="00A92320">
        <w:tc>
          <w:tcPr>
            <w:tcW w:w="9540" w:type="dxa"/>
          </w:tcPr>
          <w:p w14:paraId="7CA3B72D" w14:textId="77777777" w:rsidR="00224F9B" w:rsidRPr="00A92320" w:rsidRDefault="00000000">
            <w:pPr>
              <w:keepNext/>
              <w:spacing w:before="140" w:after="60" w:line="259" w:lineRule="auto"/>
              <w:rPr>
                <w:rFonts w:ascii="Red Hat Text" w:hAnsi="Red Hat Text" w:cs="Red Hat Text"/>
                <w:sz w:val="28"/>
                <w:szCs w:val="28"/>
              </w:rPr>
            </w:pPr>
            <w:r w:rsidRPr="00A92320">
              <w:rPr>
                <w:rFonts w:ascii="Red Hat Text" w:hAnsi="Red Hat Text" w:cs="Red Hat Text"/>
                <w:b/>
                <w:sz w:val="28"/>
                <w:szCs w:val="28"/>
              </w:rPr>
              <w:t>Fundraising and organisational support</w:t>
            </w:r>
          </w:p>
          <w:p w14:paraId="2FB74338"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Work closely with fundraising colleagues to develop and deliver marketing support for appeals, events, community fundraising, supporter engagement and corporate partnerships.</w:t>
            </w:r>
          </w:p>
          <w:p w14:paraId="249A7737"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Support recruitment, volunteering, service development and referral activity through targeted campaigns and high-quality communications.</w:t>
            </w:r>
          </w:p>
          <w:p w14:paraId="54DC317A"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Agree the contribution expected from marketing activity and evaluate the results jointly with the colleague accountable for the underlying fundraising, recruitment, volunteering or service outcome.</w:t>
            </w:r>
          </w:p>
          <w:p w14:paraId="1E62ED83"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Represent Focus Birmingham professionally at relevant events, networking opportunities and community activities, including delivering presentations or awareness sessions where appropriate.</w:t>
            </w:r>
          </w:p>
        </w:tc>
      </w:tr>
      <w:tr w:rsidR="00224F9B" w:rsidRPr="00A92320" w14:paraId="0EC68EA0" w14:textId="77777777" w:rsidTr="00A92320">
        <w:tc>
          <w:tcPr>
            <w:tcW w:w="9540" w:type="dxa"/>
          </w:tcPr>
          <w:p w14:paraId="7E9D7F78" w14:textId="77777777" w:rsidR="00224F9B" w:rsidRPr="00A92320" w:rsidRDefault="00000000">
            <w:pPr>
              <w:keepNext/>
              <w:spacing w:before="140" w:after="60" w:line="259" w:lineRule="auto"/>
              <w:rPr>
                <w:rFonts w:ascii="Red Hat Text" w:hAnsi="Red Hat Text" w:cs="Red Hat Text"/>
                <w:sz w:val="28"/>
                <w:szCs w:val="28"/>
              </w:rPr>
            </w:pPr>
            <w:r w:rsidRPr="00A92320">
              <w:rPr>
                <w:rFonts w:ascii="Red Hat Text" w:hAnsi="Red Hat Text" w:cs="Red Hat Text"/>
                <w:b/>
                <w:sz w:val="28"/>
                <w:szCs w:val="28"/>
              </w:rPr>
              <w:t>Performance, budget and supplier management</w:t>
            </w:r>
          </w:p>
          <w:p w14:paraId="7B300AF0"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Set appropriate campaign measures using available baseline data and agreed organisational priorities.</w:t>
            </w:r>
          </w:p>
          <w:p w14:paraId="7D208C33"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Monitor website, social media, email and campaign performance using relevant analytics and audience insight, identifying practical opportunities for improvement.</w:t>
            </w:r>
          </w:p>
          <w:p w14:paraId="64AF79D6"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Provide concise quarterly performance reports and contribute evidence for organisational, fundraising and governance reporting as required.</w:t>
            </w:r>
          </w:p>
          <w:p w14:paraId="3AE1E394"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lastRenderedPageBreak/>
              <w:t>Monitor agreed marketing and campaign expenditure, obtain quotations and manage agencies, designers, printers and other suppliers within delegated authority and procurement requirements.</w:t>
            </w:r>
          </w:p>
          <w:p w14:paraId="06E480A2"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Coordinate and provide appropriate direction to marketing or communications volunteers, interns or placements where agreed; the post currently has no direct employee reports.</w:t>
            </w:r>
          </w:p>
          <w:p w14:paraId="07276E7E"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Maintain appropriate records, permissions, licences and data in line with GDPR, copyright requirements and organisational policies.</w:t>
            </w:r>
          </w:p>
        </w:tc>
      </w:tr>
    </w:tbl>
    <w:p w14:paraId="725A4219" w14:textId="77777777" w:rsidR="00496F0A" w:rsidRPr="00A92320" w:rsidRDefault="00496F0A">
      <w:pPr>
        <w:rPr>
          <w:rFonts w:ascii="Red Hat Text" w:hAnsi="Red Hat Text" w:cs="Red Hat Text"/>
          <w:sz w:val="28"/>
          <w:szCs w:val="28"/>
        </w:rPr>
      </w:pPr>
    </w:p>
    <w:p w14:paraId="0BA6BF35" w14:textId="77777777" w:rsidR="00013668" w:rsidRPr="00A92320" w:rsidRDefault="00013668">
      <w:pPr>
        <w:jc w:val="center"/>
        <w:rPr>
          <w:rFonts w:ascii="Red Hat Text" w:hAnsi="Red Hat Text" w:cs="Red Hat Text"/>
          <w:sz w:val="28"/>
          <w:szCs w:val="28"/>
        </w:rPr>
      </w:pPr>
    </w:p>
    <w:tbl>
      <w:tblPr>
        <w:tblpPr w:leftFromText="180" w:rightFromText="180" w:vertAnchor="text" w:horzAnchor="margin" w:tblpXSpec="center" w:tblpY="33"/>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40"/>
      </w:tblGrid>
      <w:tr w:rsidR="006A06E9" w:rsidRPr="00A92320" w14:paraId="44BE594B" w14:textId="77777777" w:rsidTr="00A92320">
        <w:tc>
          <w:tcPr>
            <w:tcW w:w="9540" w:type="dxa"/>
            <w:shd w:val="clear" w:color="auto" w:fill="FFCC00"/>
          </w:tcPr>
          <w:p w14:paraId="17020D21" w14:textId="77777777" w:rsidR="006A06E9" w:rsidRPr="00A92320" w:rsidRDefault="00E827B7" w:rsidP="006A06E9">
            <w:pPr>
              <w:pageBreakBefore/>
              <w:rPr>
                <w:rFonts w:ascii="Red Hat Text" w:hAnsi="Red Hat Text" w:cs="Red Hat Text"/>
                <w:b/>
                <w:color w:val="FFFFFF"/>
                <w:sz w:val="28"/>
                <w:szCs w:val="28"/>
                <w:shd w:val="pct10" w:color="auto" w:fill="auto"/>
              </w:rPr>
            </w:pPr>
            <w:r w:rsidRPr="00A92320">
              <w:rPr>
                <w:rFonts w:ascii="Red Hat Text" w:hAnsi="Red Hat Text" w:cs="Red Hat Text"/>
                <w:b/>
                <w:color w:val="000000" w:themeColor="text1"/>
                <w:sz w:val="28"/>
                <w:szCs w:val="28"/>
              </w:rPr>
              <w:lastRenderedPageBreak/>
              <w:t>Person Specification</w:t>
            </w:r>
          </w:p>
        </w:tc>
      </w:tr>
      <w:tr w:rsidR="006A06E9" w:rsidRPr="00A92320" w14:paraId="534F1A41" w14:textId="77777777" w:rsidTr="00A92320">
        <w:tc>
          <w:tcPr>
            <w:tcW w:w="9540" w:type="dxa"/>
          </w:tcPr>
          <w:p w14:paraId="557475D3" w14:textId="77777777" w:rsidR="005A42B8" w:rsidRPr="00A92320" w:rsidRDefault="005A42B8" w:rsidP="005A42B8">
            <w:pPr>
              <w:keepNext/>
              <w:spacing w:before="140" w:after="60" w:line="259" w:lineRule="auto"/>
              <w:rPr>
                <w:rFonts w:ascii="Red Hat Text" w:hAnsi="Red Hat Text" w:cs="Red Hat Text"/>
                <w:sz w:val="32"/>
                <w:szCs w:val="32"/>
              </w:rPr>
            </w:pPr>
            <w:r w:rsidRPr="00A92320">
              <w:rPr>
                <w:rFonts w:ascii="Red Hat Text" w:hAnsi="Red Hat Text" w:cs="Red Hat Text"/>
                <w:b/>
                <w:sz w:val="32"/>
                <w:szCs w:val="32"/>
              </w:rPr>
              <w:t>Essential</w:t>
            </w:r>
          </w:p>
          <w:p w14:paraId="6FD908D9" w14:textId="77777777" w:rsidR="00224F9B" w:rsidRPr="00A92320" w:rsidRDefault="00000000">
            <w:pPr>
              <w:keepNext/>
              <w:spacing w:before="140" w:after="60" w:line="259" w:lineRule="auto"/>
              <w:rPr>
                <w:rFonts w:ascii="Red Hat Text" w:hAnsi="Red Hat Text" w:cs="Red Hat Text"/>
                <w:bCs/>
                <w:sz w:val="28"/>
                <w:szCs w:val="28"/>
              </w:rPr>
            </w:pPr>
            <w:r w:rsidRPr="00A92320">
              <w:rPr>
                <w:rFonts w:ascii="Red Hat Text" w:hAnsi="Red Hat Text" w:cs="Red Hat Text"/>
                <w:bCs/>
                <w:sz w:val="28"/>
                <w:szCs w:val="28"/>
              </w:rPr>
              <w:t>Experience</w:t>
            </w:r>
          </w:p>
          <w:p w14:paraId="74356DEE"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Substantial practical experience in a marketing, communications or digital content role, including independently planning and delivering campaigns across multiple channels.</w:t>
            </w:r>
          </w:p>
          <w:p w14:paraId="40C74277"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Experience personally creating high-quality written and digital content for different audiences and purposes.</w:t>
            </w:r>
          </w:p>
          <w:p w14:paraId="374DA493"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Experience maintaining website content through a content management system and managing organisational social media channels.</w:t>
            </w:r>
          </w:p>
          <w:p w14:paraId="38AF70F9"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Experience using analytics and campaign data to evaluate performance and improve future activity.</w:t>
            </w:r>
          </w:p>
          <w:p w14:paraId="3D8DC491"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Experience coordinating several projects, deadlines and stakeholder requirements with limited supervision.</w:t>
            </w:r>
          </w:p>
          <w:p w14:paraId="02BACCCA"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Experience working collaboratively across teams and managing relationships with external suppliers or partners.</w:t>
            </w:r>
          </w:p>
        </w:tc>
      </w:tr>
      <w:tr w:rsidR="00224F9B" w:rsidRPr="00A92320" w14:paraId="4F219458" w14:textId="77777777" w:rsidTr="00A92320">
        <w:tc>
          <w:tcPr>
            <w:tcW w:w="9540" w:type="dxa"/>
          </w:tcPr>
          <w:p w14:paraId="1CAF0449" w14:textId="77777777" w:rsidR="00224F9B" w:rsidRPr="00A92320" w:rsidRDefault="00000000">
            <w:pPr>
              <w:keepNext/>
              <w:spacing w:before="140" w:after="60" w:line="259" w:lineRule="auto"/>
              <w:rPr>
                <w:rFonts w:ascii="Red Hat Text" w:hAnsi="Red Hat Text" w:cs="Red Hat Text"/>
                <w:bCs/>
                <w:sz w:val="28"/>
                <w:szCs w:val="28"/>
              </w:rPr>
            </w:pPr>
            <w:r w:rsidRPr="00A92320">
              <w:rPr>
                <w:rFonts w:ascii="Red Hat Text" w:hAnsi="Red Hat Text" w:cs="Red Hat Text"/>
                <w:bCs/>
                <w:sz w:val="28"/>
                <w:szCs w:val="28"/>
              </w:rPr>
              <w:t>Knowledge</w:t>
            </w:r>
          </w:p>
          <w:p w14:paraId="014438BE"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Marketing and communications principles, including audience segmentation, campaign planning, content development and evaluation.</w:t>
            </w:r>
          </w:p>
          <w:p w14:paraId="31418ACB"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Digital marketing practice, including social media, email marketing, website content management, SEO and online engagement.</w:t>
            </w:r>
          </w:p>
          <w:p w14:paraId="3A76694F"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Accessible and inclusive communications, with an understanding of how content can be made usable by people with different access needs.</w:t>
            </w:r>
          </w:p>
          <w:p w14:paraId="6BB2DFB0"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Brand management, copyright, consent, GDPR and responsible use of personal stories and images.</w:t>
            </w:r>
          </w:p>
          <w:p w14:paraId="483C5F51"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Equality, diversity and inclusion and their practical application to communications.</w:t>
            </w:r>
          </w:p>
        </w:tc>
      </w:tr>
      <w:tr w:rsidR="00224F9B" w:rsidRPr="00A92320" w14:paraId="6F8EF093" w14:textId="77777777" w:rsidTr="00A92320">
        <w:tc>
          <w:tcPr>
            <w:tcW w:w="9540" w:type="dxa"/>
          </w:tcPr>
          <w:p w14:paraId="5644DFB7" w14:textId="77777777" w:rsidR="00224F9B" w:rsidRPr="00A92320" w:rsidRDefault="00000000">
            <w:pPr>
              <w:keepNext/>
              <w:spacing w:before="140" w:after="60" w:line="259" w:lineRule="auto"/>
              <w:rPr>
                <w:rFonts w:ascii="Red Hat Text" w:hAnsi="Red Hat Text" w:cs="Red Hat Text"/>
                <w:bCs/>
                <w:sz w:val="28"/>
                <w:szCs w:val="28"/>
              </w:rPr>
            </w:pPr>
            <w:r w:rsidRPr="00A92320">
              <w:rPr>
                <w:rFonts w:ascii="Red Hat Text" w:hAnsi="Red Hat Text" w:cs="Red Hat Text"/>
                <w:bCs/>
                <w:sz w:val="28"/>
                <w:szCs w:val="28"/>
              </w:rPr>
              <w:t>Skills and competencies</w:t>
            </w:r>
          </w:p>
          <w:p w14:paraId="2B4750F7"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Excellent written and verbal communication, copywriting, editing and storytelling skills, with the ability to adapt tone and content for different audiences.</w:t>
            </w:r>
          </w:p>
          <w:p w14:paraId="69F9D344"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A creative but evidence-led approach, combining strong ideas with clear objectives and measurable delivery.</w:t>
            </w:r>
          </w:p>
          <w:p w14:paraId="302AD91B"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Strong planning, organisation and project management skills, including the ability to prioritise and negotiate realistic timescales.</w:t>
            </w:r>
          </w:p>
          <w:p w14:paraId="76D7AEE1"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lastRenderedPageBreak/>
              <w:t>Confidence using website, social media, email marketing, analytics and content creation platforms, with the ability to learn new systems quickly.</w:t>
            </w:r>
          </w:p>
          <w:p w14:paraId="4B5CF848"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Sound judgement, including knowing when sensitive, reputational or safeguarding-related communications require escalation.</w:t>
            </w:r>
          </w:p>
          <w:p w14:paraId="48ADB673"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Strong relationship-building skills and the confidence to advise and constructively challenge colleagues at different levels.</w:t>
            </w:r>
          </w:p>
          <w:p w14:paraId="4B3D40E1"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Ability to work with a good level of autonomy while remaining accountable for agreed plans, standards, budgets and outcomes.</w:t>
            </w:r>
          </w:p>
          <w:p w14:paraId="07EECF2F"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Commitment to Focus Birmingham's values and to producing communications that are accessible, respectful and person-centred.</w:t>
            </w:r>
          </w:p>
        </w:tc>
      </w:tr>
      <w:tr w:rsidR="00224F9B" w:rsidRPr="00A92320" w14:paraId="7154BBB1" w14:textId="77777777" w:rsidTr="00A92320">
        <w:tc>
          <w:tcPr>
            <w:tcW w:w="9540" w:type="dxa"/>
          </w:tcPr>
          <w:p w14:paraId="59B02193" w14:textId="77777777" w:rsidR="00224F9B" w:rsidRPr="00A92320" w:rsidRDefault="00000000">
            <w:pPr>
              <w:keepNext/>
              <w:spacing w:before="140" w:after="60" w:line="259" w:lineRule="auto"/>
              <w:rPr>
                <w:rFonts w:ascii="Red Hat Text" w:hAnsi="Red Hat Text" w:cs="Red Hat Text"/>
                <w:sz w:val="28"/>
                <w:szCs w:val="28"/>
              </w:rPr>
            </w:pPr>
            <w:r w:rsidRPr="00A92320">
              <w:rPr>
                <w:rFonts w:ascii="Red Hat Text" w:hAnsi="Red Hat Text" w:cs="Red Hat Text"/>
                <w:b/>
                <w:sz w:val="28"/>
                <w:szCs w:val="28"/>
              </w:rPr>
              <w:lastRenderedPageBreak/>
              <w:t>Desirable</w:t>
            </w:r>
          </w:p>
          <w:p w14:paraId="5504ED14"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A relevant marketing, communications, digital marketing or public relations qualification, or equivalent professional development.</w:t>
            </w:r>
          </w:p>
          <w:p w14:paraId="3907E897"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Experience in the charity, health, disability or social care sector.</w:t>
            </w:r>
          </w:p>
          <w:p w14:paraId="7F72B7E7"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Experience supporting fundraising, supporter engagement, service referrals, recruitment or volunteer campaigns.</w:t>
            </w:r>
          </w:p>
          <w:p w14:paraId="6F060AF5"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Experience producing or commissioning graphic design, photography and video content.</w:t>
            </w:r>
          </w:p>
          <w:p w14:paraId="55DF4486" w14:textId="77777777" w:rsidR="00224F9B" w:rsidRPr="00A92320" w:rsidRDefault="00000000">
            <w:pPr>
              <w:pStyle w:val="ListParagraph"/>
              <w:numPr>
                <w:ilvl w:val="0"/>
                <w:numId w:val="32"/>
              </w:numPr>
              <w:spacing w:after="60" w:line="252" w:lineRule="auto"/>
              <w:rPr>
                <w:rFonts w:ascii="Red Hat Text" w:hAnsi="Red Hat Text" w:cs="Red Hat Text"/>
                <w:sz w:val="28"/>
                <w:szCs w:val="28"/>
              </w:rPr>
            </w:pPr>
            <w:r w:rsidRPr="00A92320">
              <w:rPr>
                <w:rFonts w:ascii="Red Hat Text" w:hAnsi="Red Hat Text" w:cs="Red Hat Text"/>
                <w:sz w:val="28"/>
                <w:szCs w:val="28"/>
              </w:rPr>
              <w:t>Experience coordinating volunteers, interns or placements.</w:t>
            </w:r>
          </w:p>
        </w:tc>
      </w:tr>
    </w:tbl>
    <w:p w14:paraId="5AB16E89" w14:textId="77777777" w:rsidR="006A06E9" w:rsidRPr="00A92320" w:rsidRDefault="006A06E9" w:rsidP="005D6315">
      <w:pPr>
        <w:pStyle w:val="Header"/>
        <w:tabs>
          <w:tab w:val="clear" w:pos="4153"/>
          <w:tab w:val="clear" w:pos="8306"/>
        </w:tabs>
        <w:rPr>
          <w:rFonts w:ascii="Red Hat Text" w:hAnsi="Red Hat Text" w:cs="Red Hat Text"/>
          <w:b/>
          <w:sz w:val="28"/>
          <w:szCs w:val="28"/>
        </w:rPr>
      </w:pPr>
    </w:p>
    <w:tbl>
      <w:tblPr>
        <w:tblpPr w:leftFromText="180" w:rightFromText="180" w:vertAnchor="text" w:horzAnchor="margin" w:tblpXSpec="center"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05"/>
      </w:tblGrid>
      <w:tr w:rsidR="008E5DD3" w:rsidRPr="00A92320" w14:paraId="2F9A5412" w14:textId="77777777" w:rsidTr="0096390D">
        <w:trPr>
          <w:trHeight w:val="173"/>
        </w:trPr>
        <w:tc>
          <w:tcPr>
            <w:tcW w:w="9405" w:type="dxa"/>
            <w:shd w:val="clear" w:color="auto" w:fill="FF9999"/>
          </w:tcPr>
          <w:p w14:paraId="63EA53B6" w14:textId="77777777" w:rsidR="008E5DD3" w:rsidRPr="00A92320" w:rsidRDefault="00CC14A9" w:rsidP="00A7020F">
            <w:pPr>
              <w:pageBreakBefore/>
              <w:rPr>
                <w:rFonts w:ascii="Red Hat Text" w:hAnsi="Red Hat Text" w:cs="Red Hat Text"/>
                <w:b/>
                <w:color w:val="FFFFFF"/>
                <w:sz w:val="28"/>
                <w:szCs w:val="28"/>
                <w:shd w:val="pct10" w:color="auto" w:fill="auto"/>
              </w:rPr>
            </w:pPr>
            <w:r w:rsidRPr="00A92320">
              <w:rPr>
                <w:rFonts w:ascii="Red Hat Text" w:hAnsi="Red Hat Text" w:cs="Red Hat Text"/>
                <w:b/>
                <w:color w:val="000000" w:themeColor="text1"/>
                <w:sz w:val="28"/>
                <w:szCs w:val="28"/>
              </w:rPr>
              <w:lastRenderedPageBreak/>
              <w:t>Standard Requirements of all positions</w:t>
            </w:r>
          </w:p>
        </w:tc>
      </w:tr>
      <w:tr w:rsidR="008E5DD3" w:rsidRPr="00A92320" w14:paraId="5B1C3980" w14:textId="77777777" w:rsidTr="0096390D">
        <w:trPr>
          <w:trHeight w:val="1077"/>
        </w:trPr>
        <w:tc>
          <w:tcPr>
            <w:tcW w:w="9405" w:type="dxa"/>
          </w:tcPr>
          <w:p w14:paraId="4E98000B" w14:textId="77777777" w:rsidR="008E5DD3" w:rsidRPr="00A92320" w:rsidRDefault="007A411E" w:rsidP="00A7020F">
            <w:pPr>
              <w:rPr>
                <w:rFonts w:ascii="Red Hat Text" w:hAnsi="Red Hat Text" w:cs="Red Hat Text"/>
                <w:sz w:val="28"/>
                <w:szCs w:val="28"/>
              </w:rPr>
            </w:pPr>
            <w:r w:rsidRPr="00A92320">
              <w:rPr>
                <w:rFonts w:ascii="Red Hat Text" w:hAnsi="Red Hat Text" w:cs="Red Hat Text"/>
                <w:sz w:val="28"/>
                <w:szCs w:val="28"/>
              </w:rPr>
              <w:t>All employees are expected to:</w:t>
            </w:r>
          </w:p>
          <w:p w14:paraId="3846871B" w14:textId="77777777" w:rsidR="007A411E" w:rsidRPr="00A92320" w:rsidRDefault="00E50BA7" w:rsidP="00E50BA7">
            <w:pPr>
              <w:pStyle w:val="ListParagraph"/>
              <w:numPr>
                <w:ilvl w:val="0"/>
                <w:numId w:val="24"/>
              </w:numPr>
              <w:rPr>
                <w:rFonts w:ascii="Red Hat Text" w:hAnsi="Red Hat Text" w:cs="Red Hat Text"/>
                <w:sz w:val="28"/>
                <w:szCs w:val="28"/>
              </w:rPr>
            </w:pPr>
            <w:r w:rsidRPr="00A92320">
              <w:rPr>
                <w:rFonts w:ascii="Red Hat Text" w:hAnsi="Red Hat Text" w:cs="Red Hat Text"/>
                <w:sz w:val="28"/>
                <w:szCs w:val="28"/>
              </w:rPr>
              <w:t xml:space="preserve">Be flexible in their duties and responsibilities and may be asked to </w:t>
            </w:r>
            <w:r w:rsidR="00B57367" w:rsidRPr="00A92320">
              <w:rPr>
                <w:rFonts w:ascii="Red Hat Text" w:hAnsi="Red Hat Text" w:cs="Red Hat Text"/>
                <w:sz w:val="28"/>
                <w:szCs w:val="28"/>
              </w:rPr>
              <w:t>perform other duties</w:t>
            </w:r>
            <w:r w:rsidR="005E644A" w:rsidRPr="00A92320">
              <w:rPr>
                <w:rFonts w:ascii="Red Hat Text" w:hAnsi="Red Hat Text" w:cs="Red Hat Text"/>
                <w:sz w:val="28"/>
                <w:szCs w:val="28"/>
              </w:rPr>
              <w:t xml:space="preserve"> which reasonably correspond to the general character of their job and level of responsibility.</w:t>
            </w:r>
          </w:p>
          <w:p w14:paraId="04B9D9E0" w14:textId="77777777" w:rsidR="002A5082" w:rsidRPr="00A92320" w:rsidRDefault="002A5082" w:rsidP="00E50BA7">
            <w:pPr>
              <w:pStyle w:val="ListParagraph"/>
              <w:numPr>
                <w:ilvl w:val="0"/>
                <w:numId w:val="24"/>
              </w:numPr>
              <w:rPr>
                <w:rFonts w:ascii="Red Hat Text" w:hAnsi="Red Hat Text" w:cs="Red Hat Text"/>
                <w:sz w:val="28"/>
                <w:szCs w:val="28"/>
              </w:rPr>
            </w:pPr>
            <w:r w:rsidRPr="00A92320">
              <w:rPr>
                <w:rFonts w:ascii="Red Hat Text" w:hAnsi="Red Hat Text" w:cs="Red Hat Text"/>
                <w:sz w:val="28"/>
                <w:szCs w:val="28"/>
              </w:rPr>
              <w:t>Promote and safeguard the welfare of adults and children at risk</w:t>
            </w:r>
          </w:p>
          <w:p w14:paraId="68E8094A" w14:textId="77777777" w:rsidR="00753A89" w:rsidRPr="00A92320" w:rsidRDefault="001B6529" w:rsidP="00753A89">
            <w:pPr>
              <w:pStyle w:val="ListParagraph"/>
              <w:numPr>
                <w:ilvl w:val="0"/>
                <w:numId w:val="24"/>
              </w:numPr>
              <w:rPr>
                <w:rFonts w:ascii="Red Hat Text" w:hAnsi="Red Hat Text" w:cs="Red Hat Text"/>
                <w:sz w:val="28"/>
                <w:szCs w:val="28"/>
              </w:rPr>
            </w:pPr>
            <w:r w:rsidRPr="00A92320">
              <w:rPr>
                <w:rFonts w:ascii="Red Hat Text" w:hAnsi="Red Hat Text" w:cs="Red Hat Text"/>
                <w:sz w:val="28"/>
                <w:szCs w:val="28"/>
              </w:rPr>
              <w:t>Maintain confidentiality of data and information that is sensitive to the Organisation, in line with policy and GDPR</w:t>
            </w:r>
          </w:p>
          <w:p w14:paraId="28B94E73" w14:textId="77777777" w:rsidR="00814289" w:rsidRPr="00A92320" w:rsidRDefault="00814289" w:rsidP="00E50BA7">
            <w:pPr>
              <w:pStyle w:val="ListParagraph"/>
              <w:numPr>
                <w:ilvl w:val="0"/>
                <w:numId w:val="24"/>
              </w:numPr>
              <w:rPr>
                <w:rFonts w:ascii="Red Hat Text" w:hAnsi="Red Hat Text" w:cs="Red Hat Text"/>
                <w:sz w:val="28"/>
                <w:szCs w:val="28"/>
              </w:rPr>
            </w:pPr>
            <w:r w:rsidRPr="00A92320">
              <w:rPr>
                <w:rFonts w:ascii="Red Hat Text" w:hAnsi="Red Hat Text" w:cs="Red Hat Text"/>
                <w:sz w:val="28"/>
                <w:szCs w:val="28"/>
              </w:rPr>
              <w:t>Maintain personal and professional development activities to meet the changing demands of their role</w:t>
            </w:r>
          </w:p>
          <w:p w14:paraId="68036133" w14:textId="77777777" w:rsidR="00814289" w:rsidRPr="00A92320" w:rsidRDefault="00814289" w:rsidP="00E50BA7">
            <w:pPr>
              <w:pStyle w:val="ListParagraph"/>
              <w:numPr>
                <w:ilvl w:val="0"/>
                <w:numId w:val="24"/>
              </w:numPr>
              <w:rPr>
                <w:rFonts w:ascii="Red Hat Text" w:hAnsi="Red Hat Text" w:cs="Red Hat Text"/>
                <w:sz w:val="28"/>
                <w:szCs w:val="28"/>
              </w:rPr>
            </w:pPr>
            <w:r w:rsidRPr="00A92320">
              <w:rPr>
                <w:rFonts w:ascii="Red Hat Text" w:hAnsi="Red Hat Text" w:cs="Red Hat Text"/>
                <w:sz w:val="28"/>
                <w:szCs w:val="28"/>
              </w:rPr>
              <w:t xml:space="preserve">Ahere to all </w:t>
            </w:r>
            <w:r w:rsidR="003A758A" w:rsidRPr="00A92320">
              <w:rPr>
                <w:rFonts w:ascii="Red Hat Text" w:hAnsi="Red Hat Text" w:cs="Red Hat Text"/>
                <w:sz w:val="28"/>
                <w:szCs w:val="28"/>
              </w:rPr>
              <w:t>Focus policies</w:t>
            </w:r>
          </w:p>
          <w:p w14:paraId="64B4D00B" w14:textId="77777777" w:rsidR="008E5DD3" w:rsidRPr="00A92320" w:rsidRDefault="003A758A" w:rsidP="002A5082">
            <w:pPr>
              <w:pStyle w:val="ListParagraph"/>
              <w:numPr>
                <w:ilvl w:val="0"/>
                <w:numId w:val="24"/>
              </w:numPr>
              <w:rPr>
                <w:rFonts w:ascii="Red Hat Text" w:hAnsi="Red Hat Text" w:cs="Red Hat Text"/>
                <w:sz w:val="28"/>
                <w:szCs w:val="28"/>
              </w:rPr>
            </w:pPr>
            <w:r w:rsidRPr="00A92320">
              <w:rPr>
                <w:rFonts w:ascii="Red Hat Text" w:hAnsi="Red Hat Text" w:cs="Red Hat Text"/>
                <w:sz w:val="28"/>
                <w:szCs w:val="28"/>
              </w:rPr>
              <w:t>Take a proactive approach to managing their own and others Health and Safety in line with requirements and Focus procedures.</w:t>
            </w:r>
          </w:p>
          <w:p w14:paraId="079E3321" w14:textId="77777777" w:rsidR="00753A89" w:rsidRPr="00A92320" w:rsidRDefault="00753A89" w:rsidP="00753A89">
            <w:pPr>
              <w:pStyle w:val="ListParagraph"/>
              <w:rPr>
                <w:rFonts w:ascii="Red Hat Text" w:hAnsi="Red Hat Text" w:cs="Red Hat Text"/>
                <w:sz w:val="28"/>
                <w:szCs w:val="28"/>
              </w:rPr>
            </w:pPr>
          </w:p>
        </w:tc>
      </w:tr>
      <w:tr w:rsidR="00753A89" w:rsidRPr="00A92320" w14:paraId="542014C9" w14:textId="77777777" w:rsidTr="0096390D">
        <w:trPr>
          <w:trHeight w:val="1077"/>
        </w:trPr>
        <w:tc>
          <w:tcPr>
            <w:tcW w:w="9405" w:type="dxa"/>
          </w:tcPr>
          <w:tbl>
            <w:tblPr>
              <w:tblpPr w:leftFromText="180" w:rightFromText="180" w:vertAnchor="text" w:horzAnchor="margin" w:tblpXSpec="center"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05"/>
            </w:tblGrid>
            <w:tr w:rsidR="00753A89" w:rsidRPr="00A92320" w14:paraId="1F6C4A49" w14:textId="77777777" w:rsidTr="00F01A83">
              <w:trPr>
                <w:trHeight w:val="173"/>
              </w:trPr>
              <w:tc>
                <w:tcPr>
                  <w:tcW w:w="9405" w:type="dxa"/>
                  <w:shd w:val="clear" w:color="auto" w:fill="FF9999"/>
                </w:tcPr>
                <w:p w14:paraId="64D6CC66" w14:textId="77777777" w:rsidR="00753A89" w:rsidRPr="00A92320" w:rsidRDefault="00753A89" w:rsidP="00753A89">
                  <w:pPr>
                    <w:rPr>
                      <w:rFonts w:ascii="Red Hat Text" w:hAnsi="Red Hat Text" w:cs="Red Hat Text"/>
                      <w:b/>
                      <w:color w:val="FFFFFF"/>
                      <w:sz w:val="28"/>
                      <w:szCs w:val="28"/>
                      <w:shd w:val="pct10" w:color="auto" w:fill="auto"/>
                    </w:rPr>
                  </w:pPr>
                  <w:r w:rsidRPr="00A92320">
                    <w:rPr>
                      <w:rFonts w:ascii="Red Hat Text" w:hAnsi="Red Hat Text" w:cs="Red Hat Text"/>
                      <w:b/>
                      <w:color w:val="000000" w:themeColor="text1"/>
                      <w:sz w:val="28"/>
                      <w:szCs w:val="28"/>
                    </w:rPr>
                    <w:t>Equality, Diversity and Inclusion</w:t>
                  </w:r>
                </w:p>
              </w:tc>
            </w:tr>
            <w:tr w:rsidR="00753A89" w:rsidRPr="00A92320" w14:paraId="0C7BFCE6" w14:textId="77777777" w:rsidTr="00F01A83">
              <w:trPr>
                <w:trHeight w:val="1077"/>
              </w:trPr>
              <w:tc>
                <w:tcPr>
                  <w:tcW w:w="9405" w:type="dxa"/>
                </w:tcPr>
                <w:p w14:paraId="186A9535" w14:textId="77777777" w:rsidR="00753A89" w:rsidRPr="00A92320" w:rsidRDefault="00753A89" w:rsidP="00753A89">
                  <w:pPr>
                    <w:rPr>
                      <w:rFonts w:ascii="Red Hat Text" w:hAnsi="Red Hat Text" w:cs="Red Hat Text"/>
                      <w:sz w:val="28"/>
                      <w:szCs w:val="28"/>
                    </w:rPr>
                  </w:pPr>
                </w:p>
                <w:p w14:paraId="4BEADF0E" w14:textId="77777777" w:rsidR="00753A89" w:rsidRPr="00A92320" w:rsidRDefault="00753A89" w:rsidP="00753A89">
                  <w:pPr>
                    <w:rPr>
                      <w:rFonts w:ascii="Red Hat Text" w:hAnsi="Red Hat Text" w:cs="Red Hat Text"/>
                      <w:sz w:val="28"/>
                      <w:szCs w:val="28"/>
                    </w:rPr>
                  </w:pPr>
                  <w:r w:rsidRPr="00A92320">
                    <w:rPr>
                      <w:rFonts w:ascii="Red Hat Text" w:hAnsi="Red Hat Text" w:cs="Red Hat Text"/>
                      <w:sz w:val="28"/>
                      <w:szCs w:val="28"/>
                    </w:rPr>
                    <w:t>At Focus Birmingham, we are committed to equality, diversity and inclusion. We value the unique experiences, perspectives and strengths that people bring and believe this makes our organisation stronger. We welcome applications from people of all backgrounds and are committed to creating a workplace where everyone feels respected, included and able to thrive.</w:t>
                  </w:r>
                </w:p>
              </w:tc>
            </w:tr>
          </w:tbl>
          <w:p w14:paraId="0BA1AABF" w14:textId="77777777" w:rsidR="00753A89" w:rsidRPr="00A92320" w:rsidRDefault="00753A89" w:rsidP="00A7020F">
            <w:pPr>
              <w:rPr>
                <w:rFonts w:ascii="Red Hat Text" w:hAnsi="Red Hat Text" w:cs="Red Hat Text"/>
                <w:sz w:val="28"/>
                <w:szCs w:val="28"/>
              </w:rPr>
            </w:pPr>
          </w:p>
        </w:tc>
      </w:tr>
    </w:tbl>
    <w:p w14:paraId="6DCA5415" w14:textId="77777777" w:rsidR="00013668" w:rsidRPr="00A92320" w:rsidRDefault="00013668" w:rsidP="004F786D">
      <w:pPr>
        <w:rPr>
          <w:rFonts w:ascii="Red Hat Text" w:hAnsi="Red Hat Text" w:cs="Red Hat Text"/>
          <w:b/>
          <w:sz w:val="28"/>
          <w:szCs w:val="28"/>
        </w:rPr>
      </w:pPr>
    </w:p>
    <w:p w14:paraId="0608AD82" w14:textId="77777777" w:rsidR="0096390D" w:rsidRPr="00A92320" w:rsidRDefault="0096390D" w:rsidP="004F786D">
      <w:pPr>
        <w:rPr>
          <w:rFonts w:ascii="Red Hat Text" w:hAnsi="Red Hat Text" w:cs="Red Hat Text"/>
          <w:b/>
          <w:sz w:val="28"/>
          <w:szCs w:val="28"/>
        </w:rPr>
      </w:pPr>
    </w:p>
    <w:p w14:paraId="15F4FBB7" w14:textId="77777777" w:rsidR="0096390D" w:rsidRPr="00A92320" w:rsidRDefault="0096390D" w:rsidP="004F786D">
      <w:pPr>
        <w:rPr>
          <w:rFonts w:ascii="Red Hat Text" w:hAnsi="Red Hat Text" w:cs="Red Hat Text"/>
          <w:b/>
          <w:sz w:val="28"/>
          <w:szCs w:val="28"/>
        </w:rPr>
      </w:pPr>
    </w:p>
    <w:p w14:paraId="72696AC0" w14:textId="77777777" w:rsidR="0096390D" w:rsidRPr="00A92320" w:rsidRDefault="0096390D" w:rsidP="004F786D">
      <w:pPr>
        <w:rPr>
          <w:rFonts w:ascii="Red Hat Text" w:hAnsi="Red Hat Text" w:cs="Red Hat Text"/>
          <w:b/>
          <w:sz w:val="28"/>
          <w:szCs w:val="28"/>
        </w:rPr>
      </w:pPr>
    </w:p>
    <w:p w14:paraId="51314EB2" w14:textId="77777777" w:rsidR="0096390D" w:rsidRPr="00A92320" w:rsidRDefault="0096390D" w:rsidP="004F786D">
      <w:pPr>
        <w:rPr>
          <w:rFonts w:ascii="Red Hat Text" w:hAnsi="Red Hat Text" w:cs="Red Hat Text"/>
          <w:b/>
          <w:sz w:val="28"/>
          <w:szCs w:val="28"/>
        </w:rPr>
      </w:pPr>
    </w:p>
    <w:p w14:paraId="6BA4E1BF" w14:textId="77777777" w:rsidR="0096390D" w:rsidRPr="00A92320" w:rsidRDefault="0096390D" w:rsidP="004F786D">
      <w:pPr>
        <w:rPr>
          <w:rFonts w:ascii="Red Hat Text" w:hAnsi="Red Hat Text" w:cs="Red Hat Text"/>
          <w:b/>
          <w:sz w:val="28"/>
          <w:szCs w:val="28"/>
        </w:rPr>
      </w:pPr>
    </w:p>
    <w:p w14:paraId="2F75497C" w14:textId="77777777" w:rsidR="0096390D" w:rsidRPr="00A92320" w:rsidRDefault="0096390D" w:rsidP="004F786D">
      <w:pPr>
        <w:rPr>
          <w:rFonts w:ascii="Red Hat Text" w:hAnsi="Red Hat Text" w:cs="Red Hat Text"/>
          <w:b/>
          <w:sz w:val="28"/>
          <w:szCs w:val="28"/>
        </w:rPr>
      </w:pPr>
    </w:p>
    <w:p w14:paraId="4190DF81" w14:textId="77777777" w:rsidR="0096390D" w:rsidRPr="00A92320" w:rsidRDefault="0096390D" w:rsidP="004F786D">
      <w:pPr>
        <w:rPr>
          <w:rFonts w:ascii="Red Hat Text" w:hAnsi="Red Hat Text" w:cs="Red Hat Text"/>
          <w:b/>
          <w:sz w:val="28"/>
          <w:szCs w:val="28"/>
        </w:rPr>
      </w:pPr>
    </w:p>
    <w:sectPr w:rsidR="0096390D" w:rsidRPr="00A92320" w:rsidSect="00753A89">
      <w:headerReference w:type="default" r:id="rId7"/>
      <w:footerReference w:type="default" r:id="rId8"/>
      <w:pgSz w:w="11906" w:h="16838" w:code="9"/>
      <w:pgMar w:top="680" w:right="567" w:bottom="68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4E55C" w14:textId="77777777" w:rsidR="00105E35" w:rsidRDefault="00105E35">
      <w:r>
        <w:separator/>
      </w:r>
    </w:p>
  </w:endnote>
  <w:endnote w:type="continuationSeparator" w:id="0">
    <w:p w14:paraId="595D394A" w14:textId="77777777" w:rsidR="00105E35" w:rsidRDefault="00105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Red Hat Text">
    <w:altName w:val="Calibri"/>
    <w:charset w:val="00"/>
    <w:family w:val="auto"/>
    <w:pitch w:val="variable"/>
    <w:sig w:usb0="A000006F" w:usb1="4000006B" w:usb2="00000028"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126998"/>
      <w:docPartObj>
        <w:docPartGallery w:val="Page Numbers (Bottom of Page)"/>
        <w:docPartUnique/>
      </w:docPartObj>
    </w:sdtPr>
    <w:sdtEndPr>
      <w:rPr>
        <w:noProof/>
      </w:rPr>
    </w:sdtEndPr>
    <w:sdtContent>
      <w:p w14:paraId="66B8B50C" w14:textId="77777777" w:rsidR="00753A89" w:rsidRDefault="00753A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06865E" w14:textId="77777777" w:rsidR="00753A89" w:rsidRDefault="00753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5664B" w14:textId="77777777" w:rsidR="00105E35" w:rsidRDefault="00105E35">
      <w:r>
        <w:separator/>
      </w:r>
    </w:p>
  </w:footnote>
  <w:footnote w:type="continuationSeparator" w:id="0">
    <w:p w14:paraId="34148FC2" w14:textId="77777777" w:rsidR="00105E35" w:rsidRDefault="00105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879A" w14:textId="77777777" w:rsidR="003E3A97" w:rsidRDefault="00A41E63" w:rsidP="00102A11">
    <w:pPr>
      <w:pStyle w:val="Header"/>
      <w:tabs>
        <w:tab w:val="clear" w:pos="4153"/>
        <w:tab w:val="clear" w:pos="8306"/>
        <w:tab w:val="left" w:pos="4545"/>
      </w:tabs>
    </w:pPr>
    <w:r w:rsidRPr="00EC23C5">
      <w:rPr>
        <w:rFonts w:ascii="Arial" w:hAnsi="Arial" w:cs="Arial"/>
        <w:b/>
        <w:bCs/>
        <w:noProof/>
        <w:sz w:val="28"/>
        <w:szCs w:val="28"/>
        <w:lang w:eastAsia="en-GB"/>
      </w:rPr>
      <w:drawing>
        <wp:anchor distT="0" distB="0" distL="114300" distR="114300" simplePos="0" relativeHeight="251659264" behindDoc="1" locked="0" layoutInCell="1" allowOverlap="1" wp14:anchorId="14A23C93" wp14:editId="6F69AE03">
          <wp:simplePos x="0" y="0"/>
          <wp:positionH relativeFrom="margin">
            <wp:posOffset>4591211</wp:posOffset>
          </wp:positionH>
          <wp:positionV relativeFrom="topMargin">
            <wp:posOffset>299677</wp:posOffset>
          </wp:positionV>
          <wp:extent cx="1260182" cy="599523"/>
          <wp:effectExtent l="0" t="0" r="0" b="0"/>
          <wp:wrapNone/>
          <wp:docPr id="3" name="Picture 2">
            <a:extLst xmlns:a="http://schemas.openxmlformats.org/drawingml/2006/main">
              <a:ext uri="{FF2B5EF4-FFF2-40B4-BE49-F238E27FC236}">
                <a16:creationId xmlns:a16="http://schemas.microsoft.com/office/drawing/2014/main" id="{6DAE8D31-3CF1-54EB-5443-ED733491AB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DAE8D31-3CF1-54EB-5443-ED733491ABA2}"/>
                      </a:ext>
                    </a:extLst>
                  </pic:cNvPr>
                  <pic:cNvPicPr>
                    <a:picLocks noChangeAspect="1"/>
                  </pic:cNvPicPr>
                </pic:nvPicPr>
                <pic:blipFill>
                  <a:blip r:embed="rId1"/>
                  <a:stretch>
                    <a:fillRect/>
                  </a:stretch>
                </pic:blipFill>
                <pic:spPr>
                  <a:xfrm>
                    <a:off x="0" y="0"/>
                    <a:ext cx="1271345" cy="604834"/>
                  </a:xfrm>
                  <a:prstGeom prst="rect">
                    <a:avLst/>
                  </a:prstGeom>
                </pic:spPr>
              </pic:pic>
            </a:graphicData>
          </a:graphic>
          <wp14:sizeRelH relativeFrom="margin">
            <wp14:pctWidth>0</wp14:pctWidth>
          </wp14:sizeRelH>
          <wp14:sizeRelV relativeFrom="margin">
            <wp14:pctHeight>0</wp14:pctHeight>
          </wp14:sizeRelV>
        </wp:anchor>
      </w:drawing>
    </w:r>
    <w:r w:rsidR="00102A11">
      <w:tab/>
    </w:r>
  </w:p>
  <w:p w14:paraId="2C53EA66" w14:textId="77777777" w:rsidR="00102A11" w:rsidRDefault="00102A11" w:rsidP="00753A89">
    <w:pPr>
      <w:pStyle w:val="Header"/>
      <w:tabs>
        <w:tab w:val="clear" w:pos="4153"/>
        <w:tab w:val="clear" w:pos="8306"/>
        <w:tab w:val="left" w:pos="4545"/>
      </w:tabs>
      <w:jc w:val="both"/>
    </w:pPr>
  </w:p>
  <w:p w14:paraId="2A542186" w14:textId="77777777" w:rsidR="00102A11" w:rsidRDefault="00102A11" w:rsidP="00102A11">
    <w:pPr>
      <w:pStyle w:val="Header"/>
      <w:tabs>
        <w:tab w:val="clear" w:pos="4153"/>
        <w:tab w:val="clear" w:pos="8306"/>
        <w:tab w:val="left" w:pos="4545"/>
      </w:tabs>
    </w:pPr>
  </w:p>
  <w:p w14:paraId="7896DCAE" w14:textId="77777777" w:rsidR="00102A11" w:rsidRDefault="00102A11" w:rsidP="00102A11">
    <w:pPr>
      <w:pStyle w:val="Header"/>
      <w:tabs>
        <w:tab w:val="clear" w:pos="4153"/>
        <w:tab w:val="clear" w:pos="8306"/>
        <w:tab w:val="left" w:pos="4545"/>
      </w:tabs>
    </w:pPr>
  </w:p>
  <w:p w14:paraId="4E9CF898" w14:textId="77777777" w:rsidR="003E3A97" w:rsidRDefault="003E3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8E6"/>
    <w:multiLevelType w:val="multilevel"/>
    <w:tmpl w:val="C4F20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21549"/>
    <w:multiLevelType w:val="multilevel"/>
    <w:tmpl w:val="B2085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87CFF"/>
    <w:multiLevelType w:val="hybridMultilevel"/>
    <w:tmpl w:val="21261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1C4A2F"/>
    <w:multiLevelType w:val="hybridMultilevel"/>
    <w:tmpl w:val="6EBA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50992"/>
    <w:multiLevelType w:val="multilevel"/>
    <w:tmpl w:val="BD42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51E2C"/>
    <w:multiLevelType w:val="hybridMultilevel"/>
    <w:tmpl w:val="FEF0EE98"/>
    <w:lvl w:ilvl="0" w:tplc="D50EF59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E47F66"/>
    <w:multiLevelType w:val="hybridMultilevel"/>
    <w:tmpl w:val="9210E6A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91621"/>
    <w:multiLevelType w:val="hybridMultilevel"/>
    <w:tmpl w:val="FF6443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5D4B4B"/>
    <w:multiLevelType w:val="multilevel"/>
    <w:tmpl w:val="88C4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CC7B58"/>
    <w:multiLevelType w:val="hybridMultilevel"/>
    <w:tmpl w:val="41BC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81074"/>
    <w:multiLevelType w:val="multilevel"/>
    <w:tmpl w:val="F076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EC2AD0"/>
    <w:multiLevelType w:val="multilevel"/>
    <w:tmpl w:val="5238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0B5B2C"/>
    <w:multiLevelType w:val="multilevel"/>
    <w:tmpl w:val="E9202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87176"/>
    <w:multiLevelType w:val="multilevel"/>
    <w:tmpl w:val="0C68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51039A"/>
    <w:multiLevelType w:val="multilevel"/>
    <w:tmpl w:val="8FC4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EA0C5D"/>
    <w:multiLevelType w:val="multilevel"/>
    <w:tmpl w:val="EC006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1E60DF"/>
    <w:multiLevelType w:val="multilevel"/>
    <w:tmpl w:val="20CE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D76B80"/>
    <w:multiLevelType w:val="hybridMultilevel"/>
    <w:tmpl w:val="46708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F1E39"/>
    <w:multiLevelType w:val="multilevel"/>
    <w:tmpl w:val="5932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19117B"/>
    <w:multiLevelType w:val="multilevel"/>
    <w:tmpl w:val="B6C2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FE5482"/>
    <w:multiLevelType w:val="hybridMultilevel"/>
    <w:tmpl w:val="9DB6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5C5F26"/>
    <w:multiLevelType w:val="hybridMultilevel"/>
    <w:tmpl w:val="A5B83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945239"/>
    <w:multiLevelType w:val="multilevel"/>
    <w:tmpl w:val="56E4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E42B1F"/>
    <w:multiLevelType w:val="multilevel"/>
    <w:tmpl w:val="DD2E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DA6CB6"/>
    <w:multiLevelType w:val="hybridMultilevel"/>
    <w:tmpl w:val="A2F03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0848ED"/>
    <w:multiLevelType w:val="hybridMultilevel"/>
    <w:tmpl w:val="FF6443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2B232A"/>
    <w:multiLevelType w:val="multilevel"/>
    <w:tmpl w:val="9A6CC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B15DC"/>
    <w:multiLevelType w:val="multilevel"/>
    <w:tmpl w:val="7A94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993D05"/>
    <w:multiLevelType w:val="multilevel"/>
    <w:tmpl w:val="40B26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E96F05"/>
    <w:multiLevelType w:val="multilevel"/>
    <w:tmpl w:val="D27A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D5648D"/>
    <w:multiLevelType w:val="hybridMultilevel"/>
    <w:tmpl w:val="F190A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226586"/>
    <w:multiLevelType w:val="multilevel"/>
    <w:tmpl w:val="46A4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A17CF7"/>
    <w:multiLevelType w:val="hybridMultilevel"/>
    <w:tmpl w:val="B0FA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C54997"/>
    <w:multiLevelType w:val="multilevel"/>
    <w:tmpl w:val="BBE0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F73930"/>
    <w:multiLevelType w:val="multilevel"/>
    <w:tmpl w:val="698C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637535">
    <w:abstractNumId w:val="32"/>
  </w:num>
  <w:num w:numId="2" w16cid:durableId="2047870537">
    <w:abstractNumId w:val="25"/>
  </w:num>
  <w:num w:numId="3" w16cid:durableId="450635573">
    <w:abstractNumId w:val="7"/>
  </w:num>
  <w:num w:numId="4" w16cid:durableId="200629721">
    <w:abstractNumId w:val="5"/>
  </w:num>
  <w:num w:numId="5" w16cid:durableId="1916238254">
    <w:abstractNumId w:val="3"/>
  </w:num>
  <w:num w:numId="6" w16cid:durableId="1157573230">
    <w:abstractNumId w:val="26"/>
  </w:num>
  <w:num w:numId="7" w16cid:durableId="192547070">
    <w:abstractNumId w:val="2"/>
  </w:num>
  <w:num w:numId="8" w16cid:durableId="887106239">
    <w:abstractNumId w:val="6"/>
  </w:num>
  <w:num w:numId="9" w16cid:durableId="521210257">
    <w:abstractNumId w:val="31"/>
  </w:num>
  <w:num w:numId="10" w16cid:durableId="1596984205">
    <w:abstractNumId w:val="16"/>
  </w:num>
  <w:num w:numId="11" w16cid:durableId="345862025">
    <w:abstractNumId w:val="22"/>
  </w:num>
  <w:num w:numId="12" w16cid:durableId="1005087608">
    <w:abstractNumId w:val="11"/>
  </w:num>
  <w:num w:numId="13" w16cid:durableId="1413425664">
    <w:abstractNumId w:val="10"/>
  </w:num>
  <w:num w:numId="14" w16cid:durableId="748040881">
    <w:abstractNumId w:val="33"/>
  </w:num>
  <w:num w:numId="15" w16cid:durableId="2044279894">
    <w:abstractNumId w:val="29"/>
  </w:num>
  <w:num w:numId="16" w16cid:durableId="1817647485">
    <w:abstractNumId w:val="13"/>
  </w:num>
  <w:num w:numId="17" w16cid:durableId="1951400607">
    <w:abstractNumId w:val="4"/>
  </w:num>
  <w:num w:numId="18" w16cid:durableId="845483978">
    <w:abstractNumId w:val="19"/>
  </w:num>
  <w:num w:numId="19" w16cid:durableId="542642647">
    <w:abstractNumId w:val="34"/>
  </w:num>
  <w:num w:numId="20" w16cid:durableId="1104302220">
    <w:abstractNumId w:val="20"/>
  </w:num>
  <w:num w:numId="21" w16cid:durableId="1122698430">
    <w:abstractNumId w:val="9"/>
  </w:num>
  <w:num w:numId="22" w16cid:durableId="18704323">
    <w:abstractNumId w:val="24"/>
  </w:num>
  <w:num w:numId="23" w16cid:durableId="1357006343">
    <w:abstractNumId w:val="17"/>
  </w:num>
  <w:num w:numId="24" w16cid:durableId="1620837594">
    <w:abstractNumId w:val="21"/>
  </w:num>
  <w:num w:numId="25" w16cid:durableId="703361958">
    <w:abstractNumId w:val="30"/>
  </w:num>
  <w:num w:numId="26" w16cid:durableId="1780950811">
    <w:abstractNumId w:val="1"/>
  </w:num>
  <w:num w:numId="27" w16cid:durableId="1253970575">
    <w:abstractNumId w:val="28"/>
  </w:num>
  <w:num w:numId="28" w16cid:durableId="1066686813">
    <w:abstractNumId w:val="12"/>
  </w:num>
  <w:num w:numId="29" w16cid:durableId="1805275015">
    <w:abstractNumId w:val="0"/>
  </w:num>
  <w:num w:numId="30" w16cid:durableId="1688286773">
    <w:abstractNumId w:val="15"/>
  </w:num>
  <w:num w:numId="31" w16cid:durableId="117380455">
    <w:abstractNumId w:val="8"/>
  </w:num>
  <w:num w:numId="32" w16cid:durableId="1605771780">
    <w:abstractNumId w:val="18"/>
  </w:num>
  <w:num w:numId="33" w16cid:durableId="243102159">
    <w:abstractNumId w:val="14"/>
  </w:num>
  <w:num w:numId="34" w16cid:durableId="2109890948">
    <w:abstractNumId w:val="27"/>
  </w:num>
  <w:num w:numId="35" w16cid:durableId="203905395">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7FB"/>
    <w:rsid w:val="00002AF6"/>
    <w:rsid w:val="0000650B"/>
    <w:rsid w:val="00013668"/>
    <w:rsid w:val="00015A19"/>
    <w:rsid w:val="00025A9D"/>
    <w:rsid w:val="00044901"/>
    <w:rsid w:val="00070756"/>
    <w:rsid w:val="000A070E"/>
    <w:rsid w:val="000A3BE7"/>
    <w:rsid w:val="000D7F99"/>
    <w:rsid w:val="000E6E37"/>
    <w:rsid w:val="000F46CD"/>
    <w:rsid w:val="000F6EC3"/>
    <w:rsid w:val="00102A11"/>
    <w:rsid w:val="00105E35"/>
    <w:rsid w:val="001328DB"/>
    <w:rsid w:val="00144CAB"/>
    <w:rsid w:val="00153298"/>
    <w:rsid w:val="0015360B"/>
    <w:rsid w:val="00165194"/>
    <w:rsid w:val="00174304"/>
    <w:rsid w:val="001B1BB4"/>
    <w:rsid w:val="001B2770"/>
    <w:rsid w:val="001B2822"/>
    <w:rsid w:val="001B6529"/>
    <w:rsid w:val="001C03BF"/>
    <w:rsid w:val="001C2F2C"/>
    <w:rsid w:val="001C5E86"/>
    <w:rsid w:val="001C6DE9"/>
    <w:rsid w:val="00205D43"/>
    <w:rsid w:val="00224F9B"/>
    <w:rsid w:val="00242018"/>
    <w:rsid w:val="00284786"/>
    <w:rsid w:val="00286FE5"/>
    <w:rsid w:val="00294C57"/>
    <w:rsid w:val="002A5082"/>
    <w:rsid w:val="002E11C2"/>
    <w:rsid w:val="002F4B2B"/>
    <w:rsid w:val="00343776"/>
    <w:rsid w:val="00350D22"/>
    <w:rsid w:val="00353DAC"/>
    <w:rsid w:val="00374F8D"/>
    <w:rsid w:val="003A541C"/>
    <w:rsid w:val="003A758A"/>
    <w:rsid w:val="003C23FA"/>
    <w:rsid w:val="003D52BD"/>
    <w:rsid w:val="003D54BD"/>
    <w:rsid w:val="003E3498"/>
    <w:rsid w:val="003E3A97"/>
    <w:rsid w:val="003E781A"/>
    <w:rsid w:val="004030BC"/>
    <w:rsid w:val="00406F79"/>
    <w:rsid w:val="0041140C"/>
    <w:rsid w:val="00436DAD"/>
    <w:rsid w:val="004422D4"/>
    <w:rsid w:val="0047631E"/>
    <w:rsid w:val="00496F0A"/>
    <w:rsid w:val="004D4B8C"/>
    <w:rsid w:val="004E268F"/>
    <w:rsid w:val="004F2B7F"/>
    <w:rsid w:val="004F786D"/>
    <w:rsid w:val="00504682"/>
    <w:rsid w:val="00512EEE"/>
    <w:rsid w:val="00522567"/>
    <w:rsid w:val="005377DE"/>
    <w:rsid w:val="00551501"/>
    <w:rsid w:val="0055779B"/>
    <w:rsid w:val="0057529B"/>
    <w:rsid w:val="00583ACE"/>
    <w:rsid w:val="005A42B8"/>
    <w:rsid w:val="005B6F4A"/>
    <w:rsid w:val="005C453C"/>
    <w:rsid w:val="005D6315"/>
    <w:rsid w:val="005E644A"/>
    <w:rsid w:val="005F1EE4"/>
    <w:rsid w:val="005F220E"/>
    <w:rsid w:val="0061786D"/>
    <w:rsid w:val="00635130"/>
    <w:rsid w:val="0063675D"/>
    <w:rsid w:val="00657CC9"/>
    <w:rsid w:val="00664814"/>
    <w:rsid w:val="00673832"/>
    <w:rsid w:val="006A06E9"/>
    <w:rsid w:val="006B16DF"/>
    <w:rsid w:val="006E0592"/>
    <w:rsid w:val="00742D03"/>
    <w:rsid w:val="00753A89"/>
    <w:rsid w:val="00757D7A"/>
    <w:rsid w:val="00763615"/>
    <w:rsid w:val="00763832"/>
    <w:rsid w:val="00780BC0"/>
    <w:rsid w:val="007A411E"/>
    <w:rsid w:val="007B0F41"/>
    <w:rsid w:val="007F4BA8"/>
    <w:rsid w:val="007F55D6"/>
    <w:rsid w:val="008014F8"/>
    <w:rsid w:val="00810BA1"/>
    <w:rsid w:val="00814289"/>
    <w:rsid w:val="0082023B"/>
    <w:rsid w:val="00825301"/>
    <w:rsid w:val="00836ECC"/>
    <w:rsid w:val="00842396"/>
    <w:rsid w:val="008A6F3E"/>
    <w:rsid w:val="008D040B"/>
    <w:rsid w:val="008E5DD3"/>
    <w:rsid w:val="00943EBD"/>
    <w:rsid w:val="00951CCA"/>
    <w:rsid w:val="00957114"/>
    <w:rsid w:val="0096390D"/>
    <w:rsid w:val="009725A2"/>
    <w:rsid w:val="0098318F"/>
    <w:rsid w:val="009A1A4E"/>
    <w:rsid w:val="009A3C3E"/>
    <w:rsid w:val="009A5E70"/>
    <w:rsid w:val="009B1872"/>
    <w:rsid w:val="009B3235"/>
    <w:rsid w:val="009C36FD"/>
    <w:rsid w:val="009D21C4"/>
    <w:rsid w:val="00A122C5"/>
    <w:rsid w:val="00A21F30"/>
    <w:rsid w:val="00A312CC"/>
    <w:rsid w:val="00A325AB"/>
    <w:rsid w:val="00A41E63"/>
    <w:rsid w:val="00A611BA"/>
    <w:rsid w:val="00A63D98"/>
    <w:rsid w:val="00A92320"/>
    <w:rsid w:val="00A92E71"/>
    <w:rsid w:val="00AC216A"/>
    <w:rsid w:val="00AC5892"/>
    <w:rsid w:val="00AD6069"/>
    <w:rsid w:val="00AE1D2F"/>
    <w:rsid w:val="00B06BC4"/>
    <w:rsid w:val="00B07749"/>
    <w:rsid w:val="00B57367"/>
    <w:rsid w:val="00B67508"/>
    <w:rsid w:val="00B924E6"/>
    <w:rsid w:val="00BA246B"/>
    <w:rsid w:val="00BA4935"/>
    <w:rsid w:val="00BB243F"/>
    <w:rsid w:val="00BC0030"/>
    <w:rsid w:val="00C27F8B"/>
    <w:rsid w:val="00C35325"/>
    <w:rsid w:val="00C46FC8"/>
    <w:rsid w:val="00C64398"/>
    <w:rsid w:val="00CC14A9"/>
    <w:rsid w:val="00CE25CE"/>
    <w:rsid w:val="00D02CE9"/>
    <w:rsid w:val="00D2094D"/>
    <w:rsid w:val="00D27FA2"/>
    <w:rsid w:val="00D30317"/>
    <w:rsid w:val="00D3350F"/>
    <w:rsid w:val="00D358C8"/>
    <w:rsid w:val="00D5037B"/>
    <w:rsid w:val="00D659CF"/>
    <w:rsid w:val="00D66710"/>
    <w:rsid w:val="00DC0EB4"/>
    <w:rsid w:val="00DC17D6"/>
    <w:rsid w:val="00DC61DF"/>
    <w:rsid w:val="00DD48E7"/>
    <w:rsid w:val="00E43982"/>
    <w:rsid w:val="00E50B3A"/>
    <w:rsid w:val="00E50BA7"/>
    <w:rsid w:val="00E60E7B"/>
    <w:rsid w:val="00E719D7"/>
    <w:rsid w:val="00E827B7"/>
    <w:rsid w:val="00E851E7"/>
    <w:rsid w:val="00E85BF1"/>
    <w:rsid w:val="00EA5895"/>
    <w:rsid w:val="00ED088D"/>
    <w:rsid w:val="00ED34F2"/>
    <w:rsid w:val="00EE0B99"/>
    <w:rsid w:val="00EE2230"/>
    <w:rsid w:val="00F00B27"/>
    <w:rsid w:val="00F00B29"/>
    <w:rsid w:val="00F10C8F"/>
    <w:rsid w:val="00F1284B"/>
    <w:rsid w:val="00F1378E"/>
    <w:rsid w:val="00F1481C"/>
    <w:rsid w:val="00F17B79"/>
    <w:rsid w:val="00F207FB"/>
    <w:rsid w:val="00F33236"/>
    <w:rsid w:val="00F45B6E"/>
    <w:rsid w:val="00F72744"/>
    <w:rsid w:val="00F80278"/>
    <w:rsid w:val="00F87264"/>
    <w:rsid w:val="00FA5491"/>
    <w:rsid w:val="00FB20DD"/>
    <w:rsid w:val="00FC67FD"/>
    <w:rsid w:val="00FC6D94"/>
    <w:rsid w:val="00FD7537"/>
    <w:rsid w:val="00FD7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20DD6"/>
  <w15:docId w15:val="{389B5F47-A382-428B-8267-43524F0E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color w:val="008000"/>
    </w:rPr>
  </w:style>
  <w:style w:type="paragraph" w:styleId="Heading2">
    <w:name w:val="heading 2"/>
    <w:basedOn w:val="Normal"/>
    <w:next w:val="Normal"/>
    <w:link w:val="Heading2Char"/>
    <w:qFormat/>
    <w:pPr>
      <w:keepNext/>
      <w:outlineLvl w:val="1"/>
    </w:pPr>
    <w:rPr>
      <w:rFonts w:ascii="Arial" w:hAnsi="Arial" w:cs="Arial"/>
      <w:b/>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jc w:val="both"/>
      <w:outlineLvl w:val="3"/>
    </w:pPr>
    <w:rPr>
      <w:rFonts w:ascii="Arial" w:hAnsi="Arial"/>
      <w:b/>
      <w:sz w:val="20"/>
      <w:szCs w:val="20"/>
      <w:lang w:val="en-US"/>
    </w:rPr>
  </w:style>
  <w:style w:type="paragraph" w:styleId="Heading5">
    <w:name w:val="heading 5"/>
    <w:basedOn w:val="Normal"/>
    <w:next w:val="Normal"/>
    <w:qFormat/>
    <w:pPr>
      <w:keepNext/>
      <w:jc w:val="center"/>
      <w:outlineLvl w:val="4"/>
    </w:pPr>
    <w:rPr>
      <w:rFonts w:ascii="Arial" w:hAnsi="Arial" w:cs="Arial"/>
      <w:b/>
      <w:bCs/>
      <w:color w:val="008000"/>
      <w:sz w:val="20"/>
    </w:rPr>
  </w:style>
  <w:style w:type="paragraph" w:styleId="Heading6">
    <w:name w:val="heading 6"/>
    <w:basedOn w:val="Normal"/>
    <w:next w:val="Normal"/>
    <w:qFormat/>
    <w:pPr>
      <w:keepNext/>
      <w:jc w:val="center"/>
      <w:outlineLvl w:val="5"/>
    </w:pPr>
    <w:rPr>
      <w:rFonts w:ascii="Arial" w:hAnsi="Arial"/>
      <w:b/>
      <w:color w:val="008000"/>
      <w:sz w:val="22"/>
      <w:szCs w:val="20"/>
      <w:lang w:val="en-US"/>
    </w:rPr>
  </w:style>
  <w:style w:type="paragraph" w:styleId="Heading7">
    <w:name w:val="heading 7"/>
    <w:basedOn w:val="Normal"/>
    <w:next w:val="Normal"/>
    <w:qFormat/>
    <w:pPr>
      <w:keepNext/>
      <w:outlineLvl w:val="6"/>
    </w:pPr>
    <w:rPr>
      <w:rFonts w:ascii="Arial" w:hAnsi="Arial" w:cs="Arial"/>
      <w:b/>
      <w:bCs/>
      <w:sz w:val="20"/>
    </w:rPr>
  </w:style>
  <w:style w:type="paragraph" w:styleId="Heading8">
    <w:name w:val="heading 8"/>
    <w:basedOn w:val="Normal"/>
    <w:next w:val="Normal"/>
    <w:qFormat/>
    <w:pPr>
      <w:keepNext/>
      <w:jc w:val="center"/>
      <w:outlineLvl w:val="7"/>
    </w:pPr>
    <w:rPr>
      <w:rFonts w:ascii="Arial" w:hAnsi="Arial" w:cs="Arial"/>
      <w:b/>
      <w:bCs/>
      <w:i/>
      <w:iCs/>
      <w:color w:val="FF0000"/>
      <w:sz w:val="20"/>
    </w:rPr>
  </w:style>
  <w:style w:type="paragraph" w:styleId="Heading9">
    <w:name w:val="heading 9"/>
    <w:basedOn w:val="Normal"/>
    <w:next w:val="Normal"/>
    <w:qFormat/>
    <w:pPr>
      <w:keepNext/>
      <w:ind w:left="1260" w:right="540"/>
      <w:jc w:val="center"/>
      <w:outlineLvl w:val="8"/>
    </w:pPr>
    <w:rPr>
      <w:rFonts w:ascii="Arial" w:hAnsi="Arial"/>
      <w:b/>
      <w:color w:val="008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334"/>
    </w:pPr>
    <w:rPr>
      <w:rFonts w:ascii="Arial" w:hAnsi="Arial" w:cs="Arial"/>
    </w:rPr>
  </w:style>
  <w:style w:type="paragraph" w:styleId="BlockText">
    <w:name w:val="Block Text"/>
    <w:basedOn w:val="Normal"/>
    <w:pPr>
      <w:ind w:left="1260" w:right="540"/>
    </w:pPr>
    <w:rPr>
      <w:rFonts w:ascii="Arial" w:hAnsi="Arial" w:cs="Arial"/>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b/>
      <w:sz w:val="20"/>
    </w:rPr>
  </w:style>
  <w:style w:type="paragraph" w:styleId="Title">
    <w:name w:val="Title"/>
    <w:basedOn w:val="Normal"/>
    <w:qFormat/>
    <w:pPr>
      <w:ind w:right="540"/>
      <w:jc w:val="center"/>
    </w:pPr>
    <w:rPr>
      <w:rFonts w:ascii="Arial" w:hAnsi="Arial"/>
      <w:b/>
      <w:color w:val="008000"/>
    </w:rPr>
  </w:style>
  <w:style w:type="paragraph" w:styleId="Caption">
    <w:name w:val="caption"/>
    <w:basedOn w:val="Normal"/>
    <w:next w:val="Normal"/>
    <w:qFormat/>
    <w:rPr>
      <w:rFonts w:ascii="Verdana" w:hAnsi="Verdana"/>
      <w:b/>
      <w:szCs w:val="20"/>
      <w:u w:val="single"/>
    </w:rPr>
  </w:style>
  <w:style w:type="paragraph" w:styleId="BodyText3">
    <w:name w:val="Body Text 3"/>
    <w:basedOn w:val="Normal"/>
    <w:pPr>
      <w:jc w:val="both"/>
    </w:pPr>
    <w:rPr>
      <w:rFonts w:ascii="Arial" w:hAnsi="Arial"/>
      <w:b/>
    </w:rPr>
  </w:style>
  <w:style w:type="paragraph" w:styleId="BodyTextIndent2">
    <w:name w:val="Body Text Indent 2"/>
    <w:basedOn w:val="Normal"/>
    <w:pPr>
      <w:spacing w:before="100" w:beforeAutospacing="1" w:after="100" w:afterAutospacing="1"/>
      <w:ind w:left="360"/>
    </w:pPr>
    <w:rPr>
      <w:rFonts w:ascii="Arial" w:hAnsi="Arial" w:cs="Arial"/>
      <w:sz w:val="22"/>
    </w:rPr>
  </w:style>
  <w:style w:type="paragraph" w:styleId="BodyTextIndent">
    <w:name w:val="Body Text Indent"/>
    <w:basedOn w:val="Normal"/>
    <w:pPr>
      <w:ind w:left="340"/>
    </w:pPr>
    <w:rPr>
      <w:rFonts w:ascii="Arial" w:hAnsi="Arial"/>
      <w:sz w:val="22"/>
      <w:szCs w:val="20"/>
    </w:rPr>
  </w:style>
  <w:style w:type="paragraph" w:styleId="NormalWeb">
    <w:name w:val="Normal (Web)"/>
    <w:basedOn w:val="Normal"/>
    <w:uiPriority w:val="99"/>
    <w:rPr>
      <w:rFonts w:ascii="Arial Unicode MS" w:eastAsia="Arial Unicode MS" w:hAnsi="Arial Unicode MS" w:cs="Arial Unicode MS"/>
    </w:rPr>
  </w:style>
  <w:style w:type="paragraph" w:styleId="BodyTextIndent3">
    <w:name w:val="Body Text Indent 3"/>
    <w:basedOn w:val="Normal"/>
    <w:pPr>
      <w:ind w:left="357"/>
    </w:pPr>
    <w:rPr>
      <w:rFonts w:ascii="Arial" w:hAnsi="Arial" w:cs="Arial"/>
      <w:sz w:val="22"/>
    </w:rPr>
  </w:style>
  <w:style w:type="paragraph" w:styleId="BalloonText">
    <w:name w:val="Balloon Text"/>
    <w:basedOn w:val="Normal"/>
    <w:semiHidden/>
    <w:rsid w:val="00F207FB"/>
    <w:rPr>
      <w:rFonts w:ascii="Tahoma" w:hAnsi="Tahoma" w:cs="Tahoma"/>
      <w:sz w:val="16"/>
      <w:szCs w:val="16"/>
    </w:rPr>
  </w:style>
  <w:style w:type="character" w:customStyle="1" w:styleId="HeaderChar">
    <w:name w:val="Header Char"/>
    <w:basedOn w:val="DefaultParagraphFont"/>
    <w:link w:val="Header"/>
    <w:uiPriority w:val="99"/>
    <w:rsid w:val="00D3350F"/>
    <w:rPr>
      <w:sz w:val="24"/>
      <w:szCs w:val="24"/>
      <w:lang w:eastAsia="en-US"/>
    </w:rPr>
  </w:style>
  <w:style w:type="character" w:styleId="Hyperlink">
    <w:name w:val="Hyperlink"/>
    <w:basedOn w:val="DefaultParagraphFont"/>
    <w:rsid w:val="00B07749"/>
    <w:rPr>
      <w:color w:val="0000FF"/>
      <w:u w:val="single"/>
    </w:rPr>
  </w:style>
  <w:style w:type="paragraph" w:styleId="ListParagraph">
    <w:name w:val="List Paragraph"/>
    <w:basedOn w:val="Normal"/>
    <w:uiPriority w:val="34"/>
    <w:qFormat/>
    <w:rsid w:val="00836ECC"/>
    <w:pPr>
      <w:ind w:left="720"/>
      <w:contextualSpacing/>
    </w:pPr>
  </w:style>
  <w:style w:type="paragraph" w:customStyle="1" w:styleId="Body">
    <w:name w:val="Body"/>
    <w:rsid w:val="00153298"/>
    <w:pPr>
      <w:pBdr>
        <w:top w:val="nil"/>
        <w:left w:val="nil"/>
        <w:bottom w:val="nil"/>
        <w:right w:val="nil"/>
        <w:between w:val="nil"/>
        <w:bar w:val="nil"/>
      </w:pBdr>
    </w:pPr>
    <w:rPr>
      <w:rFonts w:eastAsia="Arial Unicode MS" w:hAnsi="Arial Unicode MS" w:cs="Arial Unicode MS"/>
      <w:color w:val="000000"/>
      <w:u w:color="000000"/>
      <w:bdr w:val="nil"/>
      <w:lang w:eastAsia="en-US"/>
    </w:rPr>
  </w:style>
  <w:style w:type="paragraph" w:customStyle="1" w:styleId="BasicParagraph">
    <w:name w:val="[Basic Paragraph]"/>
    <w:basedOn w:val="Normal"/>
    <w:uiPriority w:val="99"/>
    <w:rsid w:val="00102A11"/>
    <w:pPr>
      <w:autoSpaceDE w:val="0"/>
      <w:autoSpaceDN w:val="0"/>
      <w:adjustRightInd w:val="0"/>
      <w:spacing w:line="288" w:lineRule="auto"/>
      <w:textAlignment w:val="center"/>
    </w:pPr>
    <w:rPr>
      <w:rFonts w:ascii="Minion Pro" w:eastAsiaTheme="minorEastAsia" w:hAnsi="Minion Pro" w:cs="Minion Pro"/>
      <w:color w:val="000000"/>
    </w:rPr>
  </w:style>
  <w:style w:type="table" w:styleId="TableGrid">
    <w:name w:val="Table Grid"/>
    <w:basedOn w:val="TableNormal"/>
    <w:uiPriority w:val="39"/>
    <w:rsid w:val="00102A11"/>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A42B8"/>
    <w:rPr>
      <w:rFonts w:ascii="Arial" w:hAnsi="Arial" w:cs="Arial"/>
      <w:b/>
      <w:sz w:val="24"/>
      <w:szCs w:val="24"/>
      <w:lang w:eastAsia="en-US"/>
    </w:rPr>
  </w:style>
  <w:style w:type="character" w:customStyle="1" w:styleId="FooterChar">
    <w:name w:val="Footer Char"/>
    <w:basedOn w:val="DefaultParagraphFont"/>
    <w:link w:val="Footer"/>
    <w:uiPriority w:val="99"/>
    <w:rsid w:val="00753A8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21335">
      <w:bodyDiv w:val="1"/>
      <w:marLeft w:val="0"/>
      <w:marRight w:val="0"/>
      <w:marTop w:val="0"/>
      <w:marBottom w:val="0"/>
      <w:divBdr>
        <w:top w:val="none" w:sz="0" w:space="0" w:color="auto"/>
        <w:left w:val="none" w:sz="0" w:space="0" w:color="auto"/>
        <w:bottom w:val="none" w:sz="0" w:space="0" w:color="auto"/>
        <w:right w:val="none" w:sz="0" w:space="0" w:color="auto"/>
      </w:divBdr>
      <w:divsChild>
        <w:div w:id="1362517089">
          <w:marLeft w:val="0"/>
          <w:marRight w:val="0"/>
          <w:marTop w:val="0"/>
          <w:marBottom w:val="0"/>
          <w:divBdr>
            <w:top w:val="none" w:sz="0" w:space="0" w:color="auto"/>
            <w:left w:val="none" w:sz="0" w:space="0" w:color="auto"/>
            <w:bottom w:val="none" w:sz="0" w:space="0" w:color="auto"/>
            <w:right w:val="none" w:sz="0" w:space="0" w:color="auto"/>
          </w:divBdr>
          <w:divsChild>
            <w:div w:id="494153984">
              <w:marLeft w:val="0"/>
              <w:marRight w:val="0"/>
              <w:marTop w:val="0"/>
              <w:marBottom w:val="0"/>
              <w:divBdr>
                <w:top w:val="none" w:sz="0" w:space="0" w:color="auto"/>
                <w:left w:val="none" w:sz="0" w:space="0" w:color="auto"/>
                <w:bottom w:val="none" w:sz="0" w:space="0" w:color="auto"/>
                <w:right w:val="none" w:sz="0" w:space="0" w:color="auto"/>
              </w:divBdr>
              <w:divsChild>
                <w:div w:id="6731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1613</Words>
  <Characters>9199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and Communications Manager Job Description</dc:title>
  <dc:subject>Revised operational manager role</dc:subject>
  <dc:creator>Kevin@focusbirmingham.org.uk</dc:creator>
  <cp:lastModifiedBy>Shannen Sawyer</cp:lastModifiedBy>
  <cp:revision>5</cp:revision>
  <cp:lastPrinted>2023-10-10T09:01:00Z</cp:lastPrinted>
  <dcterms:created xsi:type="dcterms:W3CDTF">2026-07-14T14:19:00Z</dcterms:created>
  <dcterms:modified xsi:type="dcterms:W3CDTF">2026-08-12T13:05:00Z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5133cb5559e4781f0a5ff8e39a29a934ba54420f20eff5648d32331a47233b5b</vt:lpwstr>
  </property>
</Properties>
</file>